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404B7" w14:textId="64A9EFA0" w:rsidR="7B605762" w:rsidRDefault="343C07F7" w:rsidP="7B605762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477A090B">
        <w:rPr>
          <w:rFonts w:ascii="Times New Roman" w:eastAsia="Times New Roman" w:hAnsi="Times New Roman" w:cs="Times New Roman"/>
          <w:b/>
          <w:bCs/>
          <w:sz w:val="32"/>
          <w:szCs w:val="32"/>
        </w:rPr>
        <w:t>J</w:t>
      </w:r>
      <w:r w:rsidR="6BF96101" w:rsidRPr="477A090B">
        <w:rPr>
          <w:rFonts w:ascii="Times New Roman" w:eastAsia="Times New Roman" w:hAnsi="Times New Roman" w:cs="Times New Roman"/>
          <w:b/>
          <w:bCs/>
          <w:sz w:val="32"/>
          <w:szCs w:val="32"/>
        </w:rPr>
        <w:t>effrey C. Jones</w:t>
      </w:r>
    </w:p>
    <w:p w14:paraId="54DC1A6A" w14:textId="107CE377" w:rsidR="4F01781E" w:rsidRDefault="343C07F7" w:rsidP="69ADE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69ADE4B5">
        <w:rPr>
          <w:rFonts w:ascii="Times New Roman" w:eastAsia="Times New Roman" w:hAnsi="Times New Roman" w:cs="Times New Roman"/>
          <w:sz w:val="24"/>
          <w:szCs w:val="24"/>
        </w:rPr>
        <w:t>Department of History</w:t>
      </w:r>
    </w:p>
    <w:p w14:paraId="69AE4821" w14:textId="6F6ABED0" w:rsidR="18B1F24D" w:rsidRDefault="5804188E" w:rsidP="69ADE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69ADE4B5">
        <w:rPr>
          <w:rFonts w:ascii="Times New Roman" w:eastAsia="Times New Roman" w:hAnsi="Times New Roman" w:cs="Times New Roman"/>
          <w:sz w:val="24"/>
          <w:szCs w:val="24"/>
        </w:rPr>
        <w:t>University of Florida</w:t>
      </w:r>
    </w:p>
    <w:p w14:paraId="572A5EF5" w14:textId="1EF31E59" w:rsidR="51914AD0" w:rsidRDefault="61613C2F" w:rsidP="69ADE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69ADE4B5">
        <w:rPr>
          <w:rFonts w:ascii="Times New Roman" w:eastAsia="Times New Roman" w:hAnsi="Times New Roman" w:cs="Times New Roman"/>
          <w:sz w:val="24"/>
          <w:szCs w:val="24"/>
        </w:rPr>
        <w:t>25 Keene-Flint Hall, Gainesville, FL 32611-7320</w:t>
      </w:r>
    </w:p>
    <w:p w14:paraId="004497AD" w14:textId="29AB4150" w:rsidR="0091624A" w:rsidRPr="00B56C2D" w:rsidRDefault="15DD56C9" w:rsidP="5D64DEC9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hyperlink r:id="rId6">
        <w:r w:rsidRPr="5D64DEC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jeffrey.jones@ufl.edu</w:t>
        </w:r>
      </w:hyperlink>
    </w:p>
    <w:p w14:paraId="5FD2E4BC" w14:textId="66AE7717" w:rsidR="5D64DEC9" w:rsidRDefault="5D64DEC9" w:rsidP="5D64DEC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</w:pPr>
    </w:p>
    <w:p w14:paraId="631113FD" w14:textId="7CC4FFA9" w:rsidR="51914AD0" w:rsidRDefault="37FDC732" w:rsidP="1C0F8BB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</w:t>
      </w:r>
    </w:p>
    <w:p w14:paraId="05EE6373" w14:textId="65D656A2" w:rsidR="51914AD0" w:rsidRDefault="37FDC732" w:rsidP="20B1A9E0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b/>
          <w:bCs/>
          <w:sz w:val="24"/>
          <w:szCs w:val="24"/>
        </w:rPr>
        <w:t>University of Florida</w:t>
      </w:r>
    </w:p>
    <w:p w14:paraId="34F0B9A3" w14:textId="57FD218A" w:rsidR="51914AD0" w:rsidRDefault="61613C2F" w:rsidP="20B1A9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5C19EF6A">
        <w:rPr>
          <w:rFonts w:ascii="Times New Roman" w:eastAsia="Times New Roman" w:hAnsi="Times New Roman" w:cs="Times New Roman"/>
          <w:sz w:val="24"/>
          <w:szCs w:val="24"/>
        </w:rPr>
        <w:t>PhD in History</w:t>
      </w:r>
      <w:r w:rsidR="265AB2BA" w:rsidRPr="5C19EF6A">
        <w:rPr>
          <w:rFonts w:ascii="Times New Roman" w:eastAsia="Times New Roman" w:hAnsi="Times New Roman" w:cs="Times New Roman"/>
          <w:sz w:val="24"/>
          <w:szCs w:val="24"/>
        </w:rPr>
        <w:t>,</w:t>
      </w:r>
      <w:r w:rsidRPr="5C19EF6A">
        <w:rPr>
          <w:rFonts w:ascii="Times New Roman" w:eastAsia="Times New Roman" w:hAnsi="Times New Roman" w:cs="Times New Roman"/>
          <w:sz w:val="24"/>
          <w:szCs w:val="24"/>
        </w:rPr>
        <w:t xml:space="preserve"> 2019 to present</w:t>
      </w:r>
    </w:p>
    <w:p w14:paraId="2DE23256" w14:textId="1333D365" w:rsidR="4DA1192A" w:rsidRDefault="102D2DF4" w:rsidP="20B1A9E0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Dissertation: “Ancient Obligations: </w:t>
      </w:r>
      <w:r w:rsidR="042BAAD4" w:rsidRPr="20B1A9E0">
        <w:rPr>
          <w:rFonts w:ascii="Times New Roman" w:eastAsia="Times New Roman" w:hAnsi="Times New Roman" w:cs="Times New Roman"/>
          <w:sz w:val="24"/>
          <w:szCs w:val="24"/>
        </w:rPr>
        <w:t xml:space="preserve">British 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Imperial </w:t>
      </w:r>
      <w:r w:rsidR="000C68EC">
        <w:rPr>
          <w:rFonts w:ascii="Times New Roman" w:eastAsia="Times New Roman" w:hAnsi="Times New Roman" w:cs="Times New Roman"/>
          <w:sz w:val="24"/>
          <w:szCs w:val="24"/>
        </w:rPr>
        <w:t>Culture and Politics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 in B</w:t>
      </w:r>
      <w:r w:rsidR="2D589444" w:rsidRPr="20B1A9E0">
        <w:rPr>
          <w:rFonts w:ascii="Times New Roman" w:eastAsia="Times New Roman" w:hAnsi="Times New Roman" w:cs="Times New Roman"/>
          <w:sz w:val="24"/>
          <w:szCs w:val="24"/>
        </w:rPr>
        <w:t>elize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 and the Caribbean Basin, 1763—1862”</w:t>
      </w:r>
    </w:p>
    <w:p w14:paraId="2997C8D5" w14:textId="476D3443" w:rsidR="51914AD0" w:rsidRDefault="29A15BE9" w:rsidP="20B1A9E0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>C</w:t>
      </w:r>
      <w:r w:rsidR="6D9939C3" w:rsidRPr="20B1A9E0">
        <w:rPr>
          <w:rFonts w:ascii="Times New Roman" w:eastAsia="Times New Roman" w:hAnsi="Times New Roman" w:cs="Times New Roman"/>
          <w:sz w:val="24"/>
          <w:szCs w:val="24"/>
        </w:rPr>
        <w:t>ommittee</w:t>
      </w:r>
      <w:r w:rsidR="2FCD9385" w:rsidRPr="20B1A9E0">
        <w:rPr>
          <w:rFonts w:ascii="Times New Roman" w:eastAsia="Times New Roman" w:hAnsi="Times New Roman" w:cs="Times New Roman"/>
          <w:sz w:val="24"/>
          <w:szCs w:val="24"/>
        </w:rPr>
        <w:t>:</w:t>
      </w:r>
      <w:r w:rsidR="202C528D" w:rsidRPr="20B1A9E0">
        <w:rPr>
          <w:rFonts w:ascii="Times New Roman" w:eastAsia="Times New Roman" w:hAnsi="Times New Roman" w:cs="Times New Roman"/>
          <w:sz w:val="24"/>
          <w:szCs w:val="24"/>
        </w:rPr>
        <w:t xml:space="preserve"> Jessica Harland-Jacobs</w:t>
      </w:r>
      <w:r w:rsidR="73FB14F5" w:rsidRPr="20B1A9E0">
        <w:rPr>
          <w:rFonts w:ascii="Times New Roman" w:eastAsia="Times New Roman" w:hAnsi="Times New Roman" w:cs="Times New Roman"/>
          <w:sz w:val="24"/>
          <w:szCs w:val="24"/>
        </w:rPr>
        <w:t xml:space="preserve"> (Chair), </w:t>
      </w:r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 xml:space="preserve">Jon </w:t>
      </w:r>
      <w:proofErr w:type="spellStart"/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>Sensbach</w:t>
      </w:r>
      <w:proofErr w:type="spellEnd"/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 xml:space="preserve">, Sheryl Kroen, </w:t>
      </w:r>
      <w:r w:rsidR="00BA0AC7">
        <w:rPr>
          <w:rFonts w:ascii="Times New Roman" w:eastAsia="Times New Roman" w:hAnsi="Times New Roman" w:cs="Times New Roman"/>
          <w:sz w:val="24"/>
          <w:szCs w:val="24"/>
        </w:rPr>
        <w:t xml:space="preserve">Heather </w:t>
      </w:r>
      <w:proofErr w:type="spellStart"/>
      <w:r w:rsidR="00BA0AC7">
        <w:rPr>
          <w:rFonts w:ascii="Times New Roman" w:eastAsia="Times New Roman" w:hAnsi="Times New Roman" w:cs="Times New Roman"/>
          <w:sz w:val="24"/>
          <w:szCs w:val="24"/>
        </w:rPr>
        <w:t>Vrana</w:t>
      </w:r>
      <w:proofErr w:type="spellEnd"/>
      <w:r w:rsidR="00BA0AC7">
        <w:rPr>
          <w:rFonts w:ascii="Times New Roman" w:eastAsia="Times New Roman" w:hAnsi="Times New Roman" w:cs="Times New Roman"/>
          <w:sz w:val="24"/>
          <w:szCs w:val="24"/>
        </w:rPr>
        <w:t>,</w:t>
      </w:r>
      <w:r w:rsidR="002F3C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 xml:space="preserve">Max </w:t>
      </w:r>
      <w:proofErr w:type="spellStart"/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>Deardorff</w:t>
      </w:r>
      <w:proofErr w:type="spellEnd"/>
      <w:r w:rsidR="2AE58F5B" w:rsidRPr="20B1A9E0">
        <w:rPr>
          <w:rFonts w:ascii="Times New Roman" w:eastAsia="Times New Roman" w:hAnsi="Times New Roman" w:cs="Times New Roman"/>
          <w:sz w:val="24"/>
          <w:szCs w:val="24"/>
        </w:rPr>
        <w:t xml:space="preserve">, Eric </w:t>
      </w:r>
      <w:proofErr w:type="spellStart"/>
      <w:r w:rsidR="2FCD4E0C" w:rsidRPr="20B1A9E0">
        <w:rPr>
          <w:rFonts w:ascii="Times New Roman" w:eastAsia="Times New Roman" w:hAnsi="Times New Roman" w:cs="Times New Roman"/>
          <w:sz w:val="24"/>
          <w:szCs w:val="24"/>
        </w:rPr>
        <w:t>Kligerman</w:t>
      </w:r>
      <w:proofErr w:type="spellEnd"/>
    </w:p>
    <w:p w14:paraId="2B7FACF4" w14:textId="1018657B" w:rsidR="6F7E3E2E" w:rsidRDefault="6F7E3E2E" w:rsidP="69ADE4B5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059CB3F" w14:textId="095D3B06" w:rsidR="51914AD0" w:rsidRDefault="37FDC732" w:rsidP="20B1A9E0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b/>
          <w:bCs/>
          <w:sz w:val="24"/>
          <w:szCs w:val="24"/>
        </w:rPr>
        <w:t>University of Georgia</w:t>
      </w:r>
    </w:p>
    <w:p w14:paraId="7B4F6147" w14:textId="19350571" w:rsidR="51914AD0" w:rsidRDefault="61613C2F" w:rsidP="20B1A9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MA in History, </w:t>
      </w:r>
      <w:r w:rsidR="3A6E8129" w:rsidRPr="20B1A9E0">
        <w:rPr>
          <w:rFonts w:ascii="Times New Roman" w:eastAsia="Times New Roman" w:hAnsi="Times New Roman" w:cs="Times New Roman"/>
          <w:sz w:val="24"/>
          <w:szCs w:val="24"/>
        </w:rPr>
        <w:t>2019</w:t>
      </w:r>
    </w:p>
    <w:p w14:paraId="6B4E45F0" w14:textId="4618D058" w:rsidR="51914AD0" w:rsidRDefault="61613C2F" w:rsidP="20B1A9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Thesis: “Cuckolds or Colonists: </w:t>
      </w:r>
      <w:r w:rsidR="2B08A572" w:rsidRPr="20B1A9E0">
        <w:rPr>
          <w:rFonts w:ascii="Times New Roman" w:eastAsia="Times New Roman" w:hAnsi="Times New Roman" w:cs="Times New Roman"/>
          <w:sz w:val="24"/>
          <w:szCs w:val="24"/>
        </w:rPr>
        <w:t>Early-Modern English Masculinity and Cultural Imperialism”</w:t>
      </w:r>
    </w:p>
    <w:p w14:paraId="620C9498" w14:textId="512882B0" w:rsidR="5D33A159" w:rsidRDefault="7BB83B6E" w:rsidP="20B1A9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Committee: Jennifer Palmer (Chair), Benjamin Ehlers, Jan </w:t>
      </w:r>
      <w:proofErr w:type="spellStart"/>
      <w:r w:rsidRPr="20B1A9E0">
        <w:rPr>
          <w:rFonts w:ascii="Times New Roman" w:eastAsia="Times New Roman" w:hAnsi="Times New Roman" w:cs="Times New Roman"/>
          <w:sz w:val="24"/>
          <w:szCs w:val="24"/>
        </w:rPr>
        <w:t>Pendergras</w:t>
      </w:r>
      <w:r w:rsidR="499CBD81" w:rsidRPr="20B1A9E0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spellEnd"/>
    </w:p>
    <w:p w14:paraId="122A76C6" w14:textId="7AB241FA" w:rsidR="6F7E3E2E" w:rsidRDefault="6F7E3E2E" w:rsidP="69ADE4B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1BCF32" w14:textId="126AA15D" w:rsidR="272A23D2" w:rsidRDefault="3DBB05DE" w:rsidP="20B1A9E0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b/>
          <w:bCs/>
          <w:sz w:val="24"/>
          <w:szCs w:val="24"/>
        </w:rPr>
        <w:t>Georgia College &amp; State University</w:t>
      </w:r>
    </w:p>
    <w:p w14:paraId="099BB222" w14:textId="62323338" w:rsidR="272A23D2" w:rsidRDefault="6F5F0945" w:rsidP="20B1A9E0">
      <w:p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BA in History, </w:t>
      </w:r>
      <w:r w:rsidR="5DABCC9D" w:rsidRPr="20B1A9E0">
        <w:rPr>
          <w:rFonts w:ascii="Times New Roman" w:eastAsia="Times New Roman" w:hAnsi="Times New Roman" w:cs="Times New Roman"/>
          <w:sz w:val="24"/>
          <w:szCs w:val="24"/>
        </w:rPr>
        <w:t>201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>6</w:t>
      </w:r>
      <w:r w:rsidR="0B9253EE" w:rsidRPr="20B1A9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7593886" w:rsidRPr="20B1A9E0">
        <w:rPr>
          <w:rFonts w:ascii="Times New Roman" w:eastAsia="Times New Roman" w:hAnsi="Times New Roman" w:cs="Times New Roman"/>
          <w:sz w:val="24"/>
          <w:szCs w:val="24"/>
        </w:rPr>
        <w:t>(</w:t>
      </w:r>
      <w:r w:rsidR="0B9253EE" w:rsidRPr="20B1A9E0">
        <w:rPr>
          <w:rFonts w:ascii="Times New Roman" w:eastAsia="Times New Roman" w:hAnsi="Times New Roman" w:cs="Times New Roman"/>
          <w:sz w:val="24"/>
          <w:szCs w:val="24"/>
        </w:rPr>
        <w:t>Magna cum laude</w:t>
      </w:r>
      <w:r w:rsidR="4B2AF685" w:rsidRPr="20B1A9E0">
        <w:rPr>
          <w:rFonts w:ascii="Times New Roman" w:eastAsia="Times New Roman" w:hAnsi="Times New Roman" w:cs="Times New Roman"/>
          <w:sz w:val="24"/>
          <w:szCs w:val="24"/>
        </w:rPr>
        <w:t>)</w:t>
      </w:r>
      <w:r w:rsidR="605ADD43" w:rsidRPr="20B1A9E0">
        <w:rPr>
          <w:rFonts w:ascii="Times New Roman" w:eastAsia="Times New Roman" w:hAnsi="Times New Roman" w:cs="Times New Roman"/>
          <w:sz w:val="24"/>
          <w:szCs w:val="24"/>
        </w:rPr>
        <w:t>;</w:t>
      </w:r>
      <w:r w:rsidR="0B9253EE" w:rsidRPr="20B1A9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>Minor</w:t>
      </w:r>
      <w:r w:rsidR="0A5DF165" w:rsidRPr="20B1A9E0">
        <w:rPr>
          <w:rFonts w:ascii="Times New Roman" w:eastAsia="Times New Roman" w:hAnsi="Times New Roman" w:cs="Times New Roman"/>
          <w:sz w:val="24"/>
          <w:szCs w:val="24"/>
        </w:rPr>
        <w:t xml:space="preserve"> in</w:t>
      </w:r>
      <w:r w:rsidRPr="20B1A9E0">
        <w:rPr>
          <w:rFonts w:ascii="Times New Roman" w:eastAsia="Times New Roman" w:hAnsi="Times New Roman" w:cs="Times New Roman"/>
          <w:sz w:val="24"/>
          <w:szCs w:val="24"/>
        </w:rPr>
        <w:t xml:space="preserve"> Geography </w:t>
      </w:r>
    </w:p>
    <w:p w14:paraId="514F4BBF" w14:textId="36014E28" w:rsidR="6F7E3E2E" w:rsidRDefault="6F7E3E2E" w:rsidP="5D64DEC9">
      <w:pPr>
        <w:spacing w:line="257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</w:pPr>
    </w:p>
    <w:p w14:paraId="67D4EDD6" w14:textId="0B1B7EEA" w:rsidR="58A6D17E" w:rsidRDefault="58A6D17E" w:rsidP="1C0F8BBE">
      <w:pPr>
        <w:spacing w:line="257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PUBLICATIONS</w:t>
      </w:r>
    </w:p>
    <w:p w14:paraId="60540728" w14:textId="44545FB1" w:rsidR="6F7E3E2E" w:rsidRDefault="465B9C46" w:rsidP="5D64DEC9">
      <w:pPr>
        <w:spacing w:line="257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</w:pPr>
      <w:r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 xml:space="preserve">Book </w:t>
      </w:r>
      <w:r w:rsidR="64256648"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Chapte</w:t>
      </w:r>
      <w:r w:rsidR="70EB6711"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rs</w:t>
      </w:r>
      <w:r w:rsidR="64256648"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.</w:t>
      </w:r>
    </w:p>
    <w:p w14:paraId="15EEF70B" w14:textId="45F192BB" w:rsidR="6F7E3E2E" w:rsidRDefault="64256648" w:rsidP="477A090B">
      <w:pPr>
        <w:spacing w:after="0" w:line="257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hyperlink r:id="rId7">
        <w:r w:rsidRPr="477A090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 xml:space="preserve">“Refugees From the Imperial Nation: The </w:t>
        </w:r>
        <w:proofErr w:type="spellStart"/>
        <w:r w:rsidRPr="477A090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Poyais</w:t>
        </w:r>
        <w:proofErr w:type="spellEnd"/>
        <w:r w:rsidRPr="477A090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 xml:space="preserve"> Case and Belize, 1823.”</w:t>
        </w:r>
      </w:hyperlink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Pr="477A090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Forced Migration: Exiles and Refugees in the UK and the British Empire, 1810s-1940s. </w:t>
      </w:r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Eds. </w:t>
      </w:r>
      <w:proofErr w:type="spellStart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Andrekos</w:t>
      </w:r>
      <w:proofErr w:type="spellEnd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Varnava</w:t>
      </w:r>
      <w:proofErr w:type="spellEnd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Yianni</w:t>
      </w:r>
      <w:proofErr w:type="spellEnd"/>
      <w:r w:rsidRPr="477A09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Cartledge, and </w:t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Evan Smith. Brill Press, 202</w:t>
      </w:r>
      <w:r w:rsidR="00F155C0" w:rsidRPr="477A090B">
        <w:rPr>
          <w:rFonts w:ascii="Times New Roman" w:eastAsia="Times New Roman" w:hAnsi="Times New Roman" w:cs="Times New Roman"/>
          <w:sz w:val="24"/>
          <w:szCs w:val="24"/>
        </w:rPr>
        <w:t>5</w:t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F17F81" w14:textId="4F18C2B9" w:rsidR="146F1DCE" w:rsidRDefault="146F1DCE" w:rsidP="477A090B">
      <w:pPr>
        <w:spacing w:after="0" w:line="257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63802" w14:textId="506CF5C2" w:rsidR="6F7E3E2E" w:rsidRDefault="64256648" w:rsidP="6F7E3E2E">
      <w:r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Peer-Reviewed Public and Digital Scholarship.</w:t>
      </w:r>
    </w:p>
    <w:p w14:paraId="37DEE8C4" w14:textId="1232F8E1" w:rsidR="6F7E3E2E" w:rsidRDefault="64256648" w:rsidP="5D64DEC9">
      <w:pPr>
        <w:ind w:left="720" w:hanging="720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  <w:hyperlink r:id="rId8">
        <w:r w:rsidRPr="0557F01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“Teaching Britain and Europe.”</w:t>
        </w:r>
      </w:hyperlink>
      <w:r w:rsidRPr="0557F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557F011">
        <w:rPr>
          <w:rFonts w:ascii="Times New Roman" w:eastAsia="Times New Roman" w:hAnsi="Times New Roman" w:cs="Times New Roman"/>
          <w:i/>
          <w:iCs/>
          <w:sz w:val="24"/>
          <w:szCs w:val="24"/>
        </w:rPr>
        <w:t>Broadsides</w:t>
      </w:r>
      <w:r w:rsidRPr="0557F01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557F011">
        <w:rPr>
          <w:rFonts w:ascii="Times New Roman" w:eastAsia="Times New Roman" w:hAnsi="Times New Roman" w:cs="Times New Roman"/>
          <w:i/>
          <w:iCs/>
          <w:sz w:val="24"/>
          <w:szCs w:val="24"/>
        </w:rPr>
        <w:t>North American Conference on British Studies</w:t>
      </w:r>
      <w:r w:rsidRPr="0557F011">
        <w:rPr>
          <w:rFonts w:ascii="Times New Roman" w:eastAsia="Times New Roman" w:hAnsi="Times New Roman" w:cs="Times New Roman"/>
          <w:sz w:val="24"/>
          <w:szCs w:val="24"/>
        </w:rPr>
        <w:t>. September 1, 2023</w:t>
      </w:r>
      <w:r w:rsidRPr="0557F011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14:paraId="3FFD0D73" w14:textId="031C9E08" w:rsidR="6F7E3E2E" w:rsidRDefault="64256648" w:rsidP="5D64DEC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</w:pPr>
      <w:r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Peer-Reviewed Co-Authored Works.</w:t>
      </w:r>
    </w:p>
    <w:p w14:paraId="0FDE73B7" w14:textId="6D9B93F4" w:rsidR="6F7E3E2E" w:rsidRDefault="65344CC7" w:rsidP="5D64DEC9">
      <w:pPr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With Tyler Cline and Jessica Harland-Jacobs</w:t>
      </w:r>
      <w:r w:rsidR="64256648" w:rsidRPr="477A090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9">
        <w:r w:rsidR="64256648" w:rsidRPr="477A090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 xml:space="preserve">“Anti-Catholicism and Anti-Popery.” In </w:t>
        </w:r>
        <w:r w:rsidR="64256648" w:rsidRPr="477A090B">
          <w:rPr>
            <w:rStyle w:val="Hyperlink"/>
            <w:rFonts w:ascii="Times New Roman" w:eastAsia="Times New Roman" w:hAnsi="Times New Roman" w:cs="Times New Roman"/>
            <w:i/>
            <w:iCs/>
            <w:sz w:val="24"/>
            <w:szCs w:val="24"/>
          </w:rPr>
          <w:t>Oxford Bibliographies in Atlantic History</w:t>
        </w:r>
        <w:r w:rsidR="64256648" w:rsidRPr="477A090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.</w:t>
        </w:r>
      </w:hyperlink>
      <w:r w:rsidR="64256648" w:rsidRPr="477A090B">
        <w:rPr>
          <w:rFonts w:ascii="Times New Roman" w:eastAsia="Times New Roman" w:hAnsi="Times New Roman" w:cs="Times New Roman"/>
          <w:sz w:val="24"/>
          <w:szCs w:val="24"/>
        </w:rPr>
        <w:t xml:space="preserve"> Ed. Trevor </w:t>
      </w:r>
      <w:proofErr w:type="spellStart"/>
      <w:r w:rsidR="64256648" w:rsidRPr="477A090B">
        <w:rPr>
          <w:rFonts w:ascii="Times New Roman" w:eastAsia="Times New Roman" w:hAnsi="Times New Roman" w:cs="Times New Roman"/>
          <w:sz w:val="24"/>
          <w:szCs w:val="24"/>
        </w:rPr>
        <w:t>Burnard</w:t>
      </w:r>
      <w:proofErr w:type="spellEnd"/>
      <w:r w:rsidR="64256648" w:rsidRPr="477A090B">
        <w:rPr>
          <w:rFonts w:ascii="Times New Roman" w:eastAsia="Times New Roman" w:hAnsi="Times New Roman" w:cs="Times New Roman"/>
          <w:sz w:val="24"/>
          <w:szCs w:val="24"/>
        </w:rPr>
        <w:t>.</w:t>
      </w:r>
      <w:r w:rsidR="64522FAF" w:rsidRPr="477A09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64256648" w:rsidRPr="477A090B">
        <w:rPr>
          <w:rFonts w:ascii="Times New Roman" w:eastAsia="Times New Roman" w:hAnsi="Times New Roman" w:cs="Times New Roman"/>
          <w:sz w:val="24"/>
          <w:szCs w:val="24"/>
        </w:rPr>
        <w:t>Oxford University Press, 2021.</w:t>
      </w:r>
    </w:p>
    <w:p w14:paraId="4EEA4ABF" w14:textId="5E331298" w:rsidR="6F7E3E2E" w:rsidRDefault="6F7E3E2E" w:rsidP="5D64DEC9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367C728E" w14:textId="6E3464D9" w:rsidR="01B5802E" w:rsidRDefault="01B5802E" w:rsidP="5D64DEC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</w:pPr>
      <w:r w:rsidRPr="5D64DEC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</w:rPr>
        <w:t>Book Reviews.</w:t>
      </w:r>
    </w:p>
    <w:p w14:paraId="2CA7DDB2" w14:textId="71C27C59" w:rsidR="2DAAD455" w:rsidRDefault="2C03EF0A" w:rsidP="477A090B">
      <w:pPr>
        <w:ind w:left="720" w:hanging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Maya-British Conflict at the Edge of the </w:t>
      </w:r>
      <w:proofErr w:type="spellStart"/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>Yucatecan</w:t>
      </w:r>
      <w:proofErr w:type="spellEnd"/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Caste War </w:t>
      </w:r>
      <w:r w:rsidRPr="477A090B">
        <w:rPr>
          <w:rFonts w:ascii="Times New Roman" w:eastAsia="Times New Roman" w:hAnsi="Times New Roman" w:cs="Times New Roman"/>
          <w:sz w:val="24"/>
          <w:szCs w:val="24"/>
        </w:rPr>
        <w:t xml:space="preserve">by Christine A. </w:t>
      </w:r>
      <w:proofErr w:type="spellStart"/>
      <w:r w:rsidRPr="477A090B">
        <w:rPr>
          <w:rFonts w:ascii="Times New Roman" w:eastAsia="Times New Roman" w:hAnsi="Times New Roman" w:cs="Times New Roman"/>
          <w:sz w:val="24"/>
          <w:szCs w:val="24"/>
        </w:rPr>
        <w:t>Kray</w:t>
      </w:r>
      <w:proofErr w:type="spellEnd"/>
      <w:r w:rsidR="6834D56F" w:rsidRPr="477A090B">
        <w:rPr>
          <w:rFonts w:ascii="Times New Roman" w:eastAsia="Times New Roman" w:hAnsi="Times New Roman" w:cs="Times New Roman"/>
          <w:sz w:val="24"/>
          <w:szCs w:val="24"/>
        </w:rPr>
        <w:t xml:space="preserve"> (University Press of Colorado, 2023)</w:t>
      </w:r>
      <w:r w:rsidRPr="477A090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>H-War, H-Net Reviews Service</w:t>
      </w:r>
      <w:r w:rsidR="42133C89" w:rsidRPr="477A090B">
        <w:rPr>
          <w:rFonts w:ascii="Times New Roman" w:eastAsia="Times New Roman" w:hAnsi="Times New Roman" w:cs="Times New Roman"/>
          <w:sz w:val="24"/>
          <w:szCs w:val="24"/>
        </w:rPr>
        <w:t>. (Forthcoming)</w:t>
      </w:r>
    </w:p>
    <w:p w14:paraId="3180E155" w14:textId="662E98A3" w:rsidR="6F7E3E2E" w:rsidRDefault="6F7E3E2E" w:rsidP="6F7E3E2E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38E2CC67" w14:textId="6C00E8AF" w:rsidR="5F58200B" w:rsidRDefault="73A09849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AWARDED </w:t>
      </w:r>
      <w:r w:rsidR="5060AAB4" w:rsidRPr="477A090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GRANTS, FELLOWSHIPS, AND </w:t>
      </w:r>
      <w:r w:rsidR="35BB51CB" w:rsidRPr="477A090B">
        <w:rPr>
          <w:rFonts w:ascii="Times New Roman" w:eastAsia="Times New Roman" w:hAnsi="Times New Roman" w:cs="Times New Roman"/>
          <w:b/>
          <w:bCs/>
          <w:sz w:val="24"/>
          <w:szCs w:val="24"/>
        </w:rPr>
        <w:t>PRIZES</w:t>
      </w:r>
    </w:p>
    <w:p w14:paraId="2B773895" w14:textId="2A1D5C1A" w:rsidR="3A9FB67D" w:rsidRDefault="3A9FB67D" w:rsidP="477A090B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>The Clark Library &amp; Center for Seventeenth- and Eighteenth-Century Studies, UCLA</w:t>
      </w:r>
    </w:p>
    <w:p w14:paraId="6A4A2F5B" w14:textId="44E05228" w:rsidR="3A9FB67D" w:rsidRDefault="3A9FB67D" w:rsidP="477A090B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2025</w:t>
      </w:r>
      <w:r w:rsidR="00E109FE">
        <w:rPr>
          <w:rFonts w:ascii="Times New Roman" w:eastAsia="Times New Roman" w:hAnsi="Times New Roman" w:cs="Times New Roman"/>
          <w:sz w:val="24"/>
          <w:szCs w:val="24"/>
        </w:rPr>
        <w:t>-26</w:t>
      </w:r>
      <w:r>
        <w:tab/>
      </w:r>
      <w:r w:rsidR="3391E22A" w:rsidRPr="477A090B">
        <w:rPr>
          <w:rFonts w:ascii="Times New Roman" w:eastAsia="Times New Roman" w:hAnsi="Times New Roman" w:cs="Times New Roman"/>
          <w:sz w:val="24"/>
          <w:szCs w:val="24"/>
        </w:rPr>
        <w:t xml:space="preserve">Clark </w:t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Pre-Doctoral Fellowship (Three months, $12,000)</w:t>
      </w:r>
    </w:p>
    <w:p w14:paraId="0A2E2C75" w14:textId="49AD35A2" w:rsidR="2E26D123" w:rsidRDefault="2E26D123" w:rsidP="477A090B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The </w:t>
      </w:r>
      <w:proofErr w:type="spellStart"/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>Winterthur</w:t>
      </w:r>
      <w:proofErr w:type="spellEnd"/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Library</w:t>
      </w:r>
    </w:p>
    <w:p w14:paraId="15762AEE" w14:textId="737CA16C" w:rsidR="2E26D123" w:rsidRDefault="2E26D123" w:rsidP="477A090B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E109FE">
        <w:rPr>
          <w:rFonts w:ascii="Times New Roman" w:eastAsia="Times New Roman" w:hAnsi="Times New Roman" w:cs="Times New Roman"/>
          <w:sz w:val="24"/>
          <w:szCs w:val="24"/>
        </w:rPr>
        <w:t>5-26</w:t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Sho</w:t>
      </w:r>
      <w:r w:rsidR="5C09C047" w:rsidRPr="477A090B">
        <w:rPr>
          <w:rFonts w:ascii="Times New Roman" w:eastAsia="Times New Roman" w:hAnsi="Times New Roman" w:cs="Times New Roman"/>
          <w:sz w:val="24"/>
          <w:szCs w:val="24"/>
        </w:rPr>
        <w:t>rt-Term Fellow (One month)</w:t>
      </w:r>
    </w:p>
    <w:p w14:paraId="69387F31" w14:textId="6F600844" w:rsidR="1843E936" w:rsidRDefault="1843E936" w:rsidP="2B70F83F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2B70F83F">
        <w:rPr>
          <w:rFonts w:ascii="Times New Roman" w:eastAsia="Times New Roman" w:hAnsi="Times New Roman" w:cs="Times New Roman"/>
          <w:i/>
          <w:iCs/>
          <w:sz w:val="24"/>
          <w:szCs w:val="24"/>
        </w:rPr>
        <w:t>The Huntington Library</w:t>
      </w:r>
    </w:p>
    <w:p w14:paraId="1B0E0019" w14:textId="771977CD" w:rsidR="1843E936" w:rsidRDefault="1843E936" w:rsidP="569BAD5E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2024-25</w:t>
      </w:r>
      <w:r>
        <w:tab/>
      </w:r>
      <w:r w:rsidR="28581FF1" w:rsidRPr="477A090B">
        <w:rPr>
          <w:rFonts w:ascii="Times New Roman" w:eastAsia="Times New Roman" w:hAnsi="Times New Roman" w:cs="Times New Roman"/>
          <w:sz w:val="24"/>
          <w:szCs w:val="24"/>
        </w:rPr>
        <w:t xml:space="preserve">Fletcher Jones Foundation </w:t>
      </w:r>
      <w:r w:rsidR="238BDA7A" w:rsidRPr="477A090B">
        <w:rPr>
          <w:rFonts w:ascii="Times New Roman" w:eastAsia="Times New Roman" w:hAnsi="Times New Roman" w:cs="Times New Roman"/>
          <w:sz w:val="24"/>
          <w:szCs w:val="24"/>
        </w:rPr>
        <w:t xml:space="preserve">Short-Term </w:t>
      </w:r>
      <w:r w:rsidR="28581FF1" w:rsidRPr="477A090B">
        <w:rPr>
          <w:rFonts w:ascii="Times New Roman" w:eastAsia="Times New Roman" w:hAnsi="Times New Roman" w:cs="Times New Roman"/>
          <w:sz w:val="24"/>
          <w:szCs w:val="24"/>
        </w:rPr>
        <w:t>Fellow</w:t>
      </w:r>
      <w:r w:rsidR="2A19BE05" w:rsidRPr="477A090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DB5588">
        <w:rPr>
          <w:rFonts w:ascii="Times New Roman" w:eastAsia="Times New Roman" w:hAnsi="Times New Roman" w:cs="Times New Roman"/>
          <w:sz w:val="24"/>
          <w:szCs w:val="24"/>
        </w:rPr>
        <w:t>Three months</w:t>
      </w:r>
      <w:r w:rsidR="2A19BE05" w:rsidRPr="477A090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717C145" w14:textId="182B31C6" w:rsidR="2BDB9899" w:rsidRDefault="67589400" w:rsidP="5D64DEC9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Southern Conference on British Studies </w:t>
      </w:r>
    </w:p>
    <w:p w14:paraId="7F3D4851" w14:textId="1EE4B109" w:rsidR="7C5B11A5" w:rsidRDefault="7C5B11A5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2022</w:t>
      </w:r>
      <w:r>
        <w:tab/>
      </w:r>
      <w:r>
        <w:tab/>
      </w:r>
      <w:r w:rsidR="67589400" w:rsidRPr="477A090B">
        <w:rPr>
          <w:rFonts w:ascii="Times New Roman" w:eastAsia="Times New Roman" w:hAnsi="Times New Roman" w:cs="Times New Roman"/>
          <w:sz w:val="24"/>
          <w:szCs w:val="24"/>
        </w:rPr>
        <w:t>Graduate Student Travel Award</w:t>
      </w:r>
    </w:p>
    <w:p w14:paraId="2B26D5EE" w14:textId="45E3D656" w:rsidR="641E0F6A" w:rsidRDefault="7AA1FCD9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i/>
          <w:iCs/>
          <w:sz w:val="24"/>
          <w:szCs w:val="24"/>
        </w:rPr>
        <w:t>University of Florida</w:t>
      </w:r>
    </w:p>
    <w:p w14:paraId="69CBE206" w14:textId="0058F7AA" w:rsidR="6E560A8A" w:rsidRDefault="6E560A8A" w:rsidP="477A090B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2025</w:t>
      </w:r>
      <w:r>
        <w:tab/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Bertram Wyatt-Brown Dissertation Research Prize</w:t>
      </w:r>
    </w:p>
    <w:p w14:paraId="3AABDD51" w14:textId="03B80735" w:rsidR="73DA6EB8" w:rsidRDefault="73DA6EB8" w:rsidP="1181A6C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2024</w:t>
      </w:r>
      <w:r>
        <w:tab/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Gary C. and Eleanor G. Simons Dissertation Research Award</w:t>
      </w:r>
    </w:p>
    <w:p w14:paraId="231704B6" w14:textId="2733E667" w:rsidR="75419CF1" w:rsidRDefault="75419CF1" w:rsidP="667CC2A1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2024</w:t>
      </w:r>
      <w:r>
        <w:tab/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Proctor Advanced Dissertation Research Award</w:t>
      </w:r>
    </w:p>
    <w:p w14:paraId="7DD54840" w14:textId="457EFDAD" w:rsidR="75419CF1" w:rsidRDefault="75419CF1" w:rsidP="667CC2A1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2024</w:t>
      </w:r>
      <w:r>
        <w:tab/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Center for European Studies Graduate Travel Award</w:t>
      </w:r>
    </w:p>
    <w:p w14:paraId="44681E76" w14:textId="0EECA8BD" w:rsidR="75419CF1" w:rsidRDefault="75419CF1" w:rsidP="667CC2A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2024</w:t>
      </w:r>
      <w:r>
        <w:tab/>
      </w:r>
      <w:r>
        <w:tab/>
      </w:r>
      <w:r w:rsidRPr="477A090B">
        <w:rPr>
          <w:rFonts w:ascii="Times New Roman" w:eastAsia="Times New Roman" w:hAnsi="Times New Roman" w:cs="Times New Roman"/>
          <w:sz w:val="24"/>
          <w:szCs w:val="24"/>
        </w:rPr>
        <w:t>College of Liberal Arts and Sciences Summer Travel Award</w:t>
      </w:r>
    </w:p>
    <w:p w14:paraId="52488A12" w14:textId="74658D65" w:rsidR="4A315AD2" w:rsidRDefault="0D768118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2024</w:t>
      </w:r>
      <w:r w:rsidR="4A315AD2">
        <w:tab/>
      </w:r>
      <w:r w:rsidR="4A315AD2">
        <w:tab/>
      </w:r>
      <w:r w:rsidR="30AFDA60" w:rsidRPr="5D64DEC9">
        <w:rPr>
          <w:rFonts w:ascii="Times New Roman" w:eastAsia="Times New Roman" w:hAnsi="Times New Roman" w:cs="Times New Roman"/>
          <w:sz w:val="24"/>
          <w:szCs w:val="24"/>
        </w:rPr>
        <w:t>C</w:t>
      </w:r>
      <w:r w:rsidR="36C9D371" w:rsidRPr="5D64DEC9">
        <w:rPr>
          <w:rFonts w:ascii="Times New Roman" w:eastAsia="Times New Roman" w:hAnsi="Times New Roman" w:cs="Times New Roman"/>
          <w:sz w:val="24"/>
          <w:szCs w:val="24"/>
        </w:rPr>
        <w:t>HPS</w:t>
      </w:r>
      <w:r w:rsidR="30AFDA60" w:rsidRPr="5D64DEC9">
        <w:rPr>
          <w:rFonts w:ascii="Times New Roman" w:eastAsia="Times New Roman" w:hAnsi="Times New Roman" w:cs="Times New Roman"/>
          <w:sz w:val="24"/>
          <w:szCs w:val="24"/>
        </w:rPr>
        <w:t xml:space="preserve"> Co-Sponsorship for Humanities Events Grant</w:t>
      </w:r>
    </w:p>
    <w:p w14:paraId="78579E8F" w14:textId="5C19D64F" w:rsidR="7019334A" w:rsidRDefault="4CAE713C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2023</w:t>
      </w:r>
      <w:r w:rsidR="001D2E7E">
        <w:rPr>
          <w:rFonts w:ascii="Times New Roman" w:eastAsia="Times New Roman" w:hAnsi="Times New Roman" w:cs="Times New Roman"/>
          <w:sz w:val="24"/>
          <w:szCs w:val="24"/>
        </w:rPr>
        <w:t>-24</w:t>
      </w:r>
      <w:r w:rsidR="7019334A">
        <w:tab/>
      </w:r>
      <w:r w:rsidR="111B9547" w:rsidRPr="5D64DEC9">
        <w:rPr>
          <w:rFonts w:ascii="Times New Roman" w:eastAsia="Times New Roman" w:hAnsi="Times New Roman" w:cs="Times New Roman"/>
          <w:sz w:val="24"/>
          <w:szCs w:val="24"/>
        </w:rPr>
        <w:t>Tedder</w:t>
      </w:r>
      <w:r w:rsidR="001D2E7E">
        <w:rPr>
          <w:rFonts w:ascii="Times New Roman" w:eastAsia="Times New Roman" w:hAnsi="Times New Roman" w:cs="Times New Roman"/>
          <w:sz w:val="24"/>
          <w:szCs w:val="24"/>
        </w:rPr>
        <w:t xml:space="preserve"> Family</w:t>
      </w:r>
      <w:r w:rsidR="111B9547" w:rsidRPr="5D64DEC9">
        <w:rPr>
          <w:rFonts w:ascii="Times New Roman" w:eastAsia="Times New Roman" w:hAnsi="Times New Roman" w:cs="Times New Roman"/>
          <w:sz w:val="24"/>
          <w:szCs w:val="24"/>
        </w:rPr>
        <w:t xml:space="preserve"> Fellow in the Humanities ($3,000)</w:t>
      </w:r>
    </w:p>
    <w:p w14:paraId="58360D0B" w14:textId="5C64B006" w:rsidR="001B4940" w:rsidRDefault="001B4940" w:rsidP="001B4940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tab/>
      </w:r>
      <w:r>
        <w:tab/>
      </w:r>
      <w:r w:rsidRPr="5D64DEC9">
        <w:rPr>
          <w:rFonts w:ascii="Times New Roman" w:eastAsia="Times New Roman" w:hAnsi="Times New Roman" w:cs="Times New Roman"/>
          <w:sz w:val="24"/>
          <w:szCs w:val="24"/>
        </w:rPr>
        <w:t>College of Liberal Arts and Sciences Graduate Travel Grant</w:t>
      </w:r>
    </w:p>
    <w:p w14:paraId="296CD695" w14:textId="4A2D809B" w:rsidR="5D9F711A" w:rsidRDefault="366EF634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tab/>
      </w:r>
      <w:r>
        <w:tab/>
      </w:r>
      <w:r w:rsidR="2B6863A1" w:rsidRPr="477A090B">
        <w:rPr>
          <w:rFonts w:ascii="Times New Roman" w:eastAsia="Times New Roman" w:hAnsi="Times New Roman" w:cs="Times New Roman"/>
          <w:sz w:val="24"/>
          <w:szCs w:val="24"/>
        </w:rPr>
        <w:t>Center for European Studies Graduate Travel Award</w:t>
      </w:r>
    </w:p>
    <w:p w14:paraId="7D5E37BA" w14:textId="5D18FB01" w:rsidR="6F61A57E" w:rsidRDefault="540BA937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2023</w:t>
      </w:r>
      <w:r w:rsidR="6F61A57E">
        <w:tab/>
      </w:r>
      <w:r w:rsidR="6F61A57E">
        <w:tab/>
      </w:r>
      <w:r w:rsidR="1E0E15AD" w:rsidRPr="5D64DEC9">
        <w:rPr>
          <w:rFonts w:ascii="Times New Roman" w:eastAsia="Times New Roman" w:hAnsi="Times New Roman" w:cs="Times New Roman"/>
          <w:sz w:val="24"/>
          <w:szCs w:val="24"/>
        </w:rPr>
        <w:t>Haigh Award in History</w:t>
      </w:r>
    </w:p>
    <w:p w14:paraId="69120438" w14:textId="32B6C1EA" w:rsidR="22F1C343" w:rsidRDefault="2AEEDA55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2023</w:t>
      </w:r>
      <w:r w:rsidR="22F1C343">
        <w:tab/>
      </w:r>
      <w:r w:rsidR="22F1C343">
        <w:tab/>
      </w:r>
      <w:r w:rsidR="6DE6676F" w:rsidRPr="5D64DEC9">
        <w:rPr>
          <w:rFonts w:ascii="Times New Roman" w:eastAsia="Times New Roman" w:hAnsi="Times New Roman" w:cs="Times New Roman"/>
          <w:sz w:val="24"/>
          <w:szCs w:val="24"/>
        </w:rPr>
        <w:t>Center for European Studies Course Development Grant ($8,000)</w:t>
      </w:r>
    </w:p>
    <w:p w14:paraId="7888AB87" w14:textId="7ACEAA60" w:rsidR="7AB681DF" w:rsidRDefault="2D060F3C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tab/>
      </w:r>
      <w:r>
        <w:tab/>
      </w:r>
      <w:r w:rsidR="19803D77" w:rsidRPr="477A090B">
        <w:rPr>
          <w:rFonts w:ascii="Times New Roman" w:eastAsia="Times New Roman" w:hAnsi="Times New Roman" w:cs="Times New Roman"/>
          <w:sz w:val="24"/>
          <w:szCs w:val="24"/>
        </w:rPr>
        <w:t>Proctor Advanced Dissertation Research Award</w:t>
      </w:r>
    </w:p>
    <w:p w14:paraId="3A76342B" w14:textId="7F8D4398" w:rsidR="494EBE41" w:rsidRDefault="05E8953F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2022</w:t>
      </w:r>
      <w:r w:rsidR="699A6866">
        <w:tab/>
      </w:r>
      <w:r w:rsidR="699A6866">
        <w:tab/>
      </w:r>
      <w:r w:rsidR="21C2250F" w:rsidRPr="5D64DEC9">
        <w:rPr>
          <w:rFonts w:ascii="Times New Roman" w:eastAsia="Times New Roman" w:hAnsi="Times New Roman" w:cs="Times New Roman"/>
          <w:sz w:val="24"/>
          <w:szCs w:val="24"/>
        </w:rPr>
        <w:t>College of Liberal Arts and Sciences</w:t>
      </w:r>
      <w:r w:rsidR="0199224A" w:rsidRPr="5D64DEC9">
        <w:rPr>
          <w:rFonts w:ascii="Times New Roman" w:eastAsia="Times New Roman" w:hAnsi="Times New Roman" w:cs="Times New Roman"/>
          <w:sz w:val="24"/>
          <w:szCs w:val="24"/>
        </w:rPr>
        <w:t xml:space="preserve"> Graduate Travel Grant</w:t>
      </w:r>
    </w:p>
    <w:p w14:paraId="487223BA" w14:textId="48D401A2" w:rsidR="641E0F6A" w:rsidRDefault="5B7C7E0A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2022</w:t>
      </w:r>
      <w:r>
        <w:tab/>
      </w:r>
      <w:r>
        <w:tab/>
      </w:r>
      <w:proofErr w:type="spellStart"/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>Pozzetta</w:t>
      </w:r>
      <w:proofErr w:type="spellEnd"/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 xml:space="preserve"> Dissertation Research Prize</w:t>
      </w:r>
    </w:p>
    <w:p w14:paraId="4F9A30A1" w14:textId="2A848CF6" w:rsidR="641E0F6A" w:rsidRDefault="6523F0A9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2022</w:t>
      </w:r>
      <w:r>
        <w:tab/>
      </w:r>
      <w:r>
        <w:tab/>
      </w:r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>Wyatt-Brown Memorial Travel Award</w:t>
      </w:r>
    </w:p>
    <w:p w14:paraId="02F10C45" w14:textId="7AF7C05B" w:rsidR="641E0F6A" w:rsidRDefault="78D50DD0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2022</w:t>
      </w:r>
      <w:r>
        <w:tab/>
      </w:r>
      <w:r>
        <w:tab/>
      </w:r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 xml:space="preserve">Richard </w:t>
      </w:r>
      <w:proofErr w:type="spellStart"/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>Milbauer</w:t>
      </w:r>
      <w:proofErr w:type="spellEnd"/>
      <w:r w:rsidR="7AA1FCD9" w:rsidRPr="477A090B">
        <w:rPr>
          <w:rFonts w:ascii="Times New Roman" w:eastAsia="Times New Roman" w:hAnsi="Times New Roman" w:cs="Times New Roman"/>
          <w:sz w:val="24"/>
          <w:szCs w:val="24"/>
        </w:rPr>
        <w:t xml:space="preserve"> Chair in History Travel Award</w:t>
      </w:r>
    </w:p>
    <w:p w14:paraId="0367562F" w14:textId="289BA8E5" w:rsidR="4D7C20CC" w:rsidRDefault="302B43BE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2022</w:t>
      </w:r>
      <w:r>
        <w:tab/>
      </w:r>
      <w:r>
        <w:tab/>
      </w:r>
      <w:r w:rsidR="5072E1F9" w:rsidRPr="477A090B">
        <w:rPr>
          <w:rFonts w:ascii="Times New Roman" w:eastAsia="Times New Roman" w:hAnsi="Times New Roman" w:cs="Times New Roman"/>
          <w:sz w:val="24"/>
          <w:szCs w:val="24"/>
        </w:rPr>
        <w:t>Center for European Studies Graduate Travel Award</w:t>
      </w:r>
    </w:p>
    <w:p w14:paraId="1B114E21" w14:textId="3B7BA542" w:rsidR="67335ADE" w:rsidRDefault="4A7C4727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sz w:val="24"/>
          <w:szCs w:val="24"/>
        </w:rPr>
        <w:t>2019-24</w:t>
      </w:r>
      <w:r>
        <w:tab/>
      </w:r>
      <w:proofErr w:type="spellStart"/>
      <w:r w:rsidR="632F70B5" w:rsidRPr="477A090B">
        <w:rPr>
          <w:rFonts w:ascii="Times New Roman" w:eastAsia="Times New Roman" w:hAnsi="Times New Roman" w:cs="Times New Roman"/>
          <w:sz w:val="24"/>
          <w:szCs w:val="24"/>
        </w:rPr>
        <w:t>Rothman</w:t>
      </w:r>
      <w:proofErr w:type="spellEnd"/>
      <w:r w:rsidR="632F70B5" w:rsidRPr="477A090B">
        <w:rPr>
          <w:rFonts w:ascii="Times New Roman" w:eastAsia="Times New Roman" w:hAnsi="Times New Roman" w:cs="Times New Roman"/>
          <w:sz w:val="24"/>
          <w:szCs w:val="24"/>
        </w:rPr>
        <w:t xml:space="preserve"> Fellowship in the Humanities ($25,000)</w:t>
      </w:r>
    </w:p>
    <w:p w14:paraId="51DA602B" w14:textId="6C86EAD0" w:rsidR="5D64DEC9" w:rsidRDefault="5D64DEC9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8F4223D" w14:textId="3F998299" w:rsidR="641E0F6A" w:rsidRDefault="7AA1FCD9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i/>
          <w:iCs/>
          <w:sz w:val="24"/>
          <w:szCs w:val="24"/>
        </w:rPr>
        <w:t>University of Georgia</w:t>
      </w:r>
    </w:p>
    <w:p w14:paraId="0D68FEB3" w14:textId="23E01E19" w:rsidR="66D6D5AD" w:rsidRDefault="4E9A036C" w:rsidP="5D64DEC9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2019</w:t>
      </w:r>
      <w:r w:rsidR="66D6D5AD">
        <w:tab/>
      </w:r>
      <w:r w:rsidR="66D6D5AD">
        <w:tab/>
      </w:r>
      <w:r w:rsidR="04510C36" w:rsidRPr="5D64DEC9">
        <w:rPr>
          <w:rFonts w:ascii="Times New Roman" w:eastAsia="Times New Roman" w:hAnsi="Times New Roman" w:cs="Times New Roman"/>
          <w:sz w:val="24"/>
          <w:szCs w:val="24"/>
        </w:rPr>
        <w:t xml:space="preserve">History Department Award for an Outstanding Graduate Student Outside of </w:t>
      </w:r>
      <w:r w:rsidR="66D6D5AD">
        <w:tab/>
      </w:r>
      <w:r w:rsidR="04510C36" w:rsidRPr="5D64DEC9">
        <w:rPr>
          <w:rFonts w:ascii="Times New Roman" w:eastAsia="Times New Roman" w:hAnsi="Times New Roman" w:cs="Times New Roman"/>
          <w:sz w:val="24"/>
          <w:szCs w:val="24"/>
        </w:rPr>
        <w:t>American History</w:t>
      </w:r>
    </w:p>
    <w:p w14:paraId="340AEA6F" w14:textId="224F71E7" w:rsidR="667CC2A1" w:rsidRDefault="31AB1986" w:rsidP="00F359FB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2018</w:t>
      </w:r>
      <w:r w:rsidR="66D6D5AD">
        <w:tab/>
      </w:r>
      <w:r w:rsidR="66D6D5AD">
        <w:tab/>
      </w:r>
      <w:r w:rsidR="04510C36" w:rsidRPr="5D64DEC9">
        <w:rPr>
          <w:rFonts w:ascii="Times New Roman" w:eastAsia="Times New Roman" w:hAnsi="Times New Roman" w:cs="Times New Roman"/>
          <w:sz w:val="24"/>
          <w:szCs w:val="24"/>
        </w:rPr>
        <w:t>Gregory Family International Travel Research Award ($3,000)</w:t>
      </w:r>
    </w:p>
    <w:p w14:paraId="15270488" w14:textId="7FB42F3F" w:rsidR="1A5EA174" w:rsidRDefault="1A5EA174" w:rsidP="667CC2A1">
      <w:pPr>
        <w:ind w:left="720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667CC2A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NAMED </w:t>
      </w:r>
      <w:r w:rsidR="0D5C650F" w:rsidRPr="667CC2A1">
        <w:rPr>
          <w:rFonts w:ascii="Times New Roman" w:eastAsia="Times New Roman" w:hAnsi="Times New Roman" w:cs="Times New Roman"/>
          <w:b/>
          <w:bCs/>
          <w:sz w:val="24"/>
          <w:szCs w:val="24"/>
        </w:rPr>
        <w:t>ALTERNAT</w:t>
      </w:r>
      <w:r w:rsidR="00105918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</w:p>
    <w:p w14:paraId="792A145B" w14:textId="15D886E9" w:rsidR="1A5EA174" w:rsidRDefault="1A5EA174" w:rsidP="667CC2A1">
      <w:pPr>
        <w:spacing w:after="0"/>
        <w:ind w:left="720" w:hanging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667CC2A1">
        <w:rPr>
          <w:rFonts w:ascii="Times New Roman" w:eastAsia="Times New Roman" w:hAnsi="Times New Roman" w:cs="Times New Roman"/>
          <w:i/>
          <w:iCs/>
          <w:sz w:val="24"/>
          <w:szCs w:val="24"/>
        </w:rPr>
        <w:t>Center for 17th- and 18th-century Studies and the Clark Memorial Library, UCLA</w:t>
      </w:r>
    </w:p>
    <w:p w14:paraId="06BEAD05" w14:textId="37673F54" w:rsidR="609F8ADC" w:rsidRDefault="1A5EA174" w:rsidP="667CC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667CC2A1">
        <w:rPr>
          <w:rFonts w:ascii="Times New Roman" w:eastAsia="Times New Roman" w:hAnsi="Times New Roman" w:cs="Times New Roman"/>
          <w:color w:val="333333"/>
          <w:sz w:val="24"/>
          <w:szCs w:val="24"/>
        </w:rPr>
        <w:t>2024-2</w:t>
      </w:r>
      <w:r w:rsidR="1304CCFA" w:rsidRPr="667CC2A1">
        <w:rPr>
          <w:rFonts w:ascii="Times New Roman" w:eastAsia="Times New Roman" w:hAnsi="Times New Roman" w:cs="Times New Roman"/>
          <w:color w:val="333333"/>
          <w:sz w:val="24"/>
          <w:szCs w:val="24"/>
        </w:rPr>
        <w:t>5</w:t>
      </w:r>
      <w:r w:rsidR="609F8ADC">
        <w:tab/>
      </w:r>
      <w:proofErr w:type="spellStart"/>
      <w:r w:rsidRPr="667CC2A1">
        <w:rPr>
          <w:rFonts w:ascii="Times New Roman" w:eastAsia="Times New Roman" w:hAnsi="Times New Roman" w:cs="Times New Roman"/>
          <w:color w:val="333333"/>
          <w:sz w:val="24"/>
          <w:szCs w:val="24"/>
        </w:rPr>
        <w:t>Kanner</w:t>
      </w:r>
      <w:proofErr w:type="spellEnd"/>
      <w:r w:rsidRPr="667CC2A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Fellowship in British Studies</w:t>
      </w:r>
    </w:p>
    <w:p w14:paraId="35B6D323" w14:textId="06E2E350" w:rsidR="1A5EA174" w:rsidRDefault="1A5EA174" w:rsidP="667CC2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667CC2A1">
        <w:rPr>
          <w:rFonts w:ascii="Times New Roman" w:eastAsia="Times New Roman" w:hAnsi="Times New Roman" w:cs="Times New Roman"/>
          <w:color w:val="333333"/>
          <w:sz w:val="24"/>
          <w:szCs w:val="24"/>
        </w:rPr>
        <w:t>2024-25</w:t>
      </w:r>
      <w:r>
        <w:tab/>
      </w:r>
      <w:r w:rsidRPr="667CC2A1">
        <w:rPr>
          <w:rFonts w:ascii="Times New Roman" w:eastAsia="Times New Roman" w:hAnsi="Times New Roman" w:cs="Times New Roman"/>
          <w:sz w:val="24"/>
          <w:szCs w:val="24"/>
        </w:rPr>
        <w:t>ASECS/Clark Fellowship</w:t>
      </w:r>
    </w:p>
    <w:p w14:paraId="2832C06C" w14:textId="2470ADEA" w:rsidR="667CC2A1" w:rsidRDefault="667CC2A1" w:rsidP="667CC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EEF06F" w14:textId="77C7D164" w:rsidR="3B3AB061" w:rsidRDefault="39368BF3" w:rsidP="1C0F8BBE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477A090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CONFERENCE </w:t>
      </w:r>
      <w:r w:rsidR="10015C25" w:rsidRPr="477A090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PRESENTATIONS</w:t>
      </w:r>
      <w:r w:rsidR="71BC24C0" w:rsidRPr="477A090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 SYMPOSIA,</w:t>
      </w:r>
      <w:r w:rsidR="0E74AA36" w:rsidRPr="477A090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AND LECTURES</w:t>
      </w:r>
    </w:p>
    <w:p w14:paraId="00A1DC8E" w14:textId="65780C17" w:rsidR="108849E5" w:rsidRDefault="108849E5" w:rsidP="477A090B">
      <w:pPr>
        <w:ind w:left="720" w:hanging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“Colonial Policing and Dissent in Belize during the Bourbon Reforms and Napoleonic Wars,” Southeast</w:t>
      </w:r>
      <w:r w:rsidR="5681D32A"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ern</w:t>
      </w: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Council o</w:t>
      </w:r>
      <w:r w:rsidR="351414B3"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</w:t>
      </w: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Latin American Studies, Mexico City, Mexico, April 24-26, 2025</w:t>
      </w:r>
    </w:p>
    <w:p w14:paraId="58119BE5" w14:textId="097D8C77" w:rsidR="3CC25276" w:rsidRDefault="3CC25276" w:rsidP="6F490A78">
      <w:pPr>
        <w:ind w:left="720" w:hanging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Invited paper circulated at the History Department’s Faculty </w:t>
      </w:r>
      <w:r w:rsidR="000A33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Writing </w:t>
      </w: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Workshop, </w:t>
      </w:r>
      <w:r w:rsidR="2FAA47CD"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University of Florida, </w:t>
      </w:r>
      <w:r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January </w:t>
      </w:r>
      <w:r w:rsidR="423587D9" w:rsidRPr="6F490A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17, 2025. Commentators: Jeffers Lennox and James Gerien-Chen. </w:t>
      </w:r>
    </w:p>
    <w:p w14:paraId="49C2419E" w14:textId="038DFF76" w:rsidR="6B78A025" w:rsidRDefault="6B78A025" w:rsidP="667CC2A1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667CC2A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“‘The Most Liberty-Loving of all the King’s Subjects’: Debating</w:t>
      </w:r>
      <w:r w:rsidR="00254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54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Subjecthood</w:t>
      </w:r>
      <w:proofErr w:type="spellEnd"/>
      <w:r w:rsidR="00254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667CC2A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Colonial Belize</w:t>
      </w:r>
      <w:r w:rsidR="00254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 the Age of Reform</w:t>
      </w:r>
      <w:r w:rsidRPr="667CC2A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,” North American Conference on British Studies, Denver, Colorado, November</w:t>
      </w:r>
      <w:r w:rsidR="520C520A" w:rsidRPr="667CC2A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15-17,</w:t>
      </w:r>
      <w:r w:rsidRPr="667CC2A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2024</w:t>
      </w:r>
    </w:p>
    <w:p w14:paraId="6272768A" w14:textId="796A08EB" w:rsidR="38F25822" w:rsidRDefault="3247D348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69ADE4B5">
        <w:rPr>
          <w:rFonts w:ascii="Times New Roman" w:eastAsia="Times New Roman" w:hAnsi="Times New Roman" w:cs="Times New Roman"/>
          <w:sz w:val="24"/>
          <w:szCs w:val="24"/>
        </w:rPr>
        <w:t xml:space="preserve">“The </w:t>
      </w:r>
      <w:proofErr w:type="spellStart"/>
      <w:r w:rsidRPr="69ADE4B5">
        <w:rPr>
          <w:rFonts w:ascii="Times New Roman" w:eastAsia="Times New Roman" w:hAnsi="Times New Roman" w:cs="Times New Roman"/>
          <w:sz w:val="24"/>
          <w:szCs w:val="24"/>
        </w:rPr>
        <w:t>Lawrie</w:t>
      </w:r>
      <w:proofErr w:type="spellEnd"/>
      <w:r w:rsidRPr="69ADE4B5">
        <w:rPr>
          <w:rFonts w:ascii="Times New Roman" w:eastAsia="Times New Roman" w:hAnsi="Times New Roman" w:cs="Times New Roman"/>
          <w:sz w:val="24"/>
          <w:szCs w:val="24"/>
        </w:rPr>
        <w:t xml:space="preserve"> Family's Eighteenth Century: Scotland, Slavery, and the Atlantic World,” Britain and the Wor</w:t>
      </w:r>
      <w:r w:rsidR="1C56D600" w:rsidRPr="69ADE4B5">
        <w:rPr>
          <w:rFonts w:ascii="Times New Roman" w:eastAsia="Times New Roman" w:hAnsi="Times New Roman" w:cs="Times New Roman"/>
          <w:sz w:val="24"/>
          <w:szCs w:val="24"/>
        </w:rPr>
        <w:t>ld, Winchester, U</w:t>
      </w:r>
      <w:r w:rsidR="686ED6B1" w:rsidRPr="69ADE4B5">
        <w:rPr>
          <w:rFonts w:ascii="Times New Roman" w:eastAsia="Times New Roman" w:hAnsi="Times New Roman" w:cs="Times New Roman"/>
          <w:sz w:val="24"/>
          <w:szCs w:val="24"/>
        </w:rPr>
        <w:t xml:space="preserve">nited </w:t>
      </w:r>
      <w:r w:rsidR="1C56D600" w:rsidRPr="69ADE4B5">
        <w:rPr>
          <w:rFonts w:ascii="Times New Roman" w:eastAsia="Times New Roman" w:hAnsi="Times New Roman" w:cs="Times New Roman"/>
          <w:sz w:val="24"/>
          <w:szCs w:val="24"/>
        </w:rPr>
        <w:t>K</w:t>
      </w:r>
      <w:r w:rsidR="718CF20E" w:rsidRPr="69ADE4B5">
        <w:rPr>
          <w:rFonts w:ascii="Times New Roman" w:eastAsia="Times New Roman" w:hAnsi="Times New Roman" w:cs="Times New Roman"/>
          <w:sz w:val="24"/>
          <w:szCs w:val="24"/>
        </w:rPr>
        <w:t>ingdom</w:t>
      </w:r>
      <w:r w:rsidR="1C56D600" w:rsidRPr="69ADE4B5">
        <w:rPr>
          <w:rFonts w:ascii="Times New Roman" w:eastAsia="Times New Roman" w:hAnsi="Times New Roman" w:cs="Times New Roman"/>
          <w:sz w:val="24"/>
          <w:szCs w:val="24"/>
        </w:rPr>
        <w:t>, June 20-22, 2024</w:t>
      </w:r>
    </w:p>
    <w:p w14:paraId="4F8C47D4" w14:textId="009CF60A" w:rsidR="5D5791FF" w:rsidRDefault="5D5791FF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“Synergies Doctoral Students Symposium,” Center for the Humanities and the Public Sphere, University of Florida, April 25, 2024</w:t>
      </w:r>
    </w:p>
    <w:p w14:paraId="2E8A42BA" w14:textId="7F12DEBD" w:rsidR="00642E16" w:rsidRDefault="73F643A0" w:rsidP="5D64DEC9">
      <w:pPr>
        <w:ind w:left="720" w:hanging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“Views of British Hondura</w:t>
      </w:r>
      <w:r w:rsidR="4F18AB67" w:rsidRPr="5D64DEC9">
        <w:rPr>
          <w:rFonts w:ascii="Times New Roman" w:eastAsia="Times New Roman" w:hAnsi="Times New Roman" w:cs="Times New Roman"/>
          <w:sz w:val="24"/>
          <w:szCs w:val="24"/>
        </w:rPr>
        <w:t>s: Race and Place in the British Imperial Gaze</w:t>
      </w:r>
      <w:r w:rsidR="4E6F5F94" w:rsidRPr="5D64DEC9">
        <w:rPr>
          <w:rFonts w:ascii="Times New Roman" w:eastAsia="Times New Roman" w:hAnsi="Times New Roman" w:cs="Times New Roman"/>
          <w:sz w:val="24"/>
          <w:szCs w:val="24"/>
        </w:rPr>
        <w:t>,</w:t>
      </w:r>
      <w:r w:rsidR="4F18AB67" w:rsidRPr="5D64DEC9">
        <w:rPr>
          <w:rFonts w:ascii="Times New Roman" w:eastAsia="Times New Roman" w:hAnsi="Times New Roman" w:cs="Times New Roman"/>
          <w:sz w:val="24"/>
          <w:szCs w:val="24"/>
        </w:rPr>
        <w:t>”</w:t>
      </w:r>
      <w:r w:rsidR="1507AE62" w:rsidRPr="5D64DEC9">
        <w:rPr>
          <w:rFonts w:ascii="Times New Roman" w:eastAsia="Times New Roman" w:hAnsi="Times New Roman" w:cs="Times New Roman"/>
          <w:sz w:val="24"/>
          <w:szCs w:val="24"/>
        </w:rPr>
        <w:t xml:space="preserve"> Southern </w:t>
      </w:r>
      <w:r w:rsidR="226E95D8" w:rsidRPr="5D64DEC9">
        <w:rPr>
          <w:rFonts w:ascii="Times New Roman" w:eastAsia="Times New Roman" w:hAnsi="Times New Roman" w:cs="Times New Roman"/>
          <w:sz w:val="24"/>
          <w:szCs w:val="24"/>
        </w:rPr>
        <w:t>Conference on British Studies</w:t>
      </w:r>
      <w:r w:rsidR="4683B2CF" w:rsidRPr="5D64DEC9">
        <w:rPr>
          <w:rFonts w:ascii="Times New Roman" w:eastAsia="Times New Roman" w:hAnsi="Times New Roman" w:cs="Times New Roman"/>
          <w:sz w:val="24"/>
          <w:szCs w:val="24"/>
        </w:rPr>
        <w:t xml:space="preserve"> &amp; Southern Historical Association</w:t>
      </w:r>
      <w:r w:rsidR="226E95D8" w:rsidRPr="5D64DEC9">
        <w:rPr>
          <w:rFonts w:ascii="Times New Roman" w:eastAsia="Times New Roman" w:hAnsi="Times New Roman" w:cs="Times New Roman"/>
          <w:sz w:val="24"/>
          <w:szCs w:val="24"/>
        </w:rPr>
        <w:t xml:space="preserve">, Charlotte, </w:t>
      </w:r>
      <w:r w:rsidR="226E95D8" w:rsidRPr="692555F9">
        <w:rPr>
          <w:rFonts w:ascii="Times New Roman" w:eastAsia="Times New Roman" w:hAnsi="Times New Roman" w:cs="Times New Roman"/>
          <w:sz w:val="24"/>
          <w:szCs w:val="24"/>
        </w:rPr>
        <w:t>N</w:t>
      </w:r>
      <w:r w:rsidR="1EE4BAB7" w:rsidRPr="692555F9">
        <w:rPr>
          <w:rFonts w:ascii="Times New Roman" w:eastAsia="Times New Roman" w:hAnsi="Times New Roman" w:cs="Times New Roman"/>
          <w:sz w:val="24"/>
          <w:szCs w:val="24"/>
        </w:rPr>
        <w:t>orth Carolina</w:t>
      </w:r>
      <w:r w:rsidR="226E95D8" w:rsidRPr="5D64DEC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5AB3D141" w:rsidRPr="5D64DEC9">
        <w:rPr>
          <w:rFonts w:ascii="Times New Roman" w:eastAsia="Times New Roman" w:hAnsi="Times New Roman" w:cs="Times New Roman"/>
          <w:sz w:val="24"/>
          <w:szCs w:val="24"/>
        </w:rPr>
        <w:t xml:space="preserve">November </w:t>
      </w:r>
      <w:r w:rsidR="520C7462" w:rsidRPr="5D64DEC9">
        <w:rPr>
          <w:rFonts w:ascii="Times New Roman" w:eastAsia="Times New Roman" w:hAnsi="Times New Roman" w:cs="Times New Roman"/>
          <w:sz w:val="24"/>
          <w:szCs w:val="24"/>
        </w:rPr>
        <w:t>9-12, 2023</w:t>
      </w:r>
    </w:p>
    <w:p w14:paraId="0DC37F52" w14:textId="5045CD0D" w:rsidR="339AD5F3" w:rsidRDefault="344C231A" w:rsidP="5D64DEC9">
      <w:pPr>
        <w:ind w:left="720" w:hanging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“Teaching Britain and Europe,” </w:t>
      </w:r>
      <w:r w:rsidR="69550A0B" w:rsidRPr="5D64DEC9">
        <w:rPr>
          <w:rFonts w:ascii="Times New Roman" w:eastAsia="Times New Roman" w:hAnsi="Times New Roman" w:cs="Times New Roman"/>
          <w:sz w:val="24"/>
          <w:szCs w:val="24"/>
        </w:rPr>
        <w:t xml:space="preserve">invited lecture at the 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Jean </w:t>
      </w:r>
      <w:proofErr w:type="spellStart"/>
      <w:r w:rsidRPr="5D64DEC9">
        <w:rPr>
          <w:rFonts w:ascii="Times New Roman" w:eastAsia="Times New Roman" w:hAnsi="Times New Roman" w:cs="Times New Roman"/>
          <w:sz w:val="24"/>
          <w:szCs w:val="24"/>
        </w:rPr>
        <w:t>Monnet</w:t>
      </w:r>
      <w:proofErr w:type="spellEnd"/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 Center for Excellence</w:t>
      </w:r>
      <w:r w:rsidR="3D99E863" w:rsidRPr="5D64DEC9">
        <w:rPr>
          <w:rFonts w:ascii="Times New Roman" w:eastAsia="Times New Roman" w:hAnsi="Times New Roman" w:cs="Times New Roman"/>
          <w:sz w:val="24"/>
          <w:szCs w:val="24"/>
        </w:rPr>
        <w:t xml:space="preserve"> EU K-12 Bootcamp,</w:t>
      </w:r>
      <w:r w:rsidR="1BFC7731" w:rsidRPr="5D64DEC9">
        <w:rPr>
          <w:rFonts w:ascii="Times New Roman" w:eastAsia="Times New Roman" w:hAnsi="Times New Roman" w:cs="Times New Roman"/>
          <w:sz w:val="24"/>
          <w:szCs w:val="24"/>
        </w:rPr>
        <w:t xml:space="preserve"> Center for European Studies,</w:t>
      </w:r>
      <w:r w:rsidR="3D99E863" w:rsidRPr="5D64DEC9">
        <w:rPr>
          <w:rFonts w:ascii="Times New Roman" w:eastAsia="Times New Roman" w:hAnsi="Times New Roman" w:cs="Times New Roman"/>
          <w:sz w:val="24"/>
          <w:szCs w:val="24"/>
        </w:rPr>
        <w:t xml:space="preserve"> June 28, 2023</w:t>
      </w:r>
      <w:r w:rsidR="12B1F7EC" w:rsidRPr="5D64DEC9">
        <w:rPr>
          <w:rFonts w:ascii="Times New Roman" w:eastAsia="Times New Roman" w:hAnsi="Times New Roman" w:cs="Times New Roman"/>
          <w:sz w:val="24"/>
          <w:szCs w:val="24"/>
        </w:rPr>
        <w:t xml:space="preserve"> (Virtual)</w:t>
      </w:r>
    </w:p>
    <w:p w14:paraId="67B5297A" w14:textId="420B7BB4" w:rsidR="70A130F8" w:rsidRDefault="7B3D1FE2" w:rsidP="5D64DEC9">
      <w:pPr>
        <w:ind w:left="720" w:hanging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“‘The Case of the Indians of Honduras’: Testing the Boundaries of British Abolitionism</w:t>
      </w:r>
      <w:r w:rsidR="0D764303" w:rsidRPr="5D64DEC9">
        <w:rPr>
          <w:rFonts w:ascii="Times New Roman" w:eastAsia="Times New Roman" w:hAnsi="Times New Roman" w:cs="Times New Roman"/>
          <w:sz w:val="24"/>
          <w:szCs w:val="24"/>
        </w:rPr>
        <w:t xml:space="preserve">,” 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Britain and the World, </w:t>
      </w:r>
      <w:r w:rsidR="788B869A" w:rsidRPr="5D64DEC9">
        <w:rPr>
          <w:rFonts w:ascii="Times New Roman" w:eastAsia="Times New Roman" w:hAnsi="Times New Roman" w:cs="Times New Roman"/>
          <w:sz w:val="24"/>
          <w:szCs w:val="24"/>
        </w:rPr>
        <w:t xml:space="preserve">Pittsburgh, </w:t>
      </w:r>
      <w:r w:rsidR="788B869A" w:rsidRPr="692555F9">
        <w:rPr>
          <w:rFonts w:ascii="Times New Roman" w:eastAsia="Times New Roman" w:hAnsi="Times New Roman" w:cs="Times New Roman"/>
          <w:sz w:val="24"/>
          <w:szCs w:val="24"/>
        </w:rPr>
        <w:t>P</w:t>
      </w:r>
      <w:r w:rsidR="4BE9E9BB" w:rsidRPr="692555F9">
        <w:rPr>
          <w:rFonts w:ascii="Times New Roman" w:eastAsia="Times New Roman" w:hAnsi="Times New Roman" w:cs="Times New Roman"/>
          <w:sz w:val="24"/>
          <w:szCs w:val="24"/>
        </w:rPr>
        <w:t>ennsylvania</w:t>
      </w:r>
      <w:r w:rsidR="788B869A" w:rsidRPr="5D64DEC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>April 19-22, 2023</w:t>
      </w:r>
    </w:p>
    <w:p w14:paraId="3BEB01CD" w14:textId="3C399503" w:rsidR="167225F2" w:rsidRDefault="5391CE85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557F011">
        <w:rPr>
          <w:rFonts w:ascii="Times New Roman" w:eastAsia="Times New Roman" w:hAnsi="Times New Roman" w:cs="Times New Roman"/>
          <w:sz w:val="24"/>
          <w:szCs w:val="24"/>
        </w:rPr>
        <w:t>“‘Ancient Obligations’: British Imperial Imaginings in Coastal Central America, 1776-185</w:t>
      </w:r>
      <w:r w:rsidR="47BF699F" w:rsidRPr="0557F011">
        <w:rPr>
          <w:rFonts w:ascii="Times New Roman" w:eastAsia="Times New Roman" w:hAnsi="Times New Roman" w:cs="Times New Roman"/>
          <w:sz w:val="24"/>
          <w:szCs w:val="24"/>
        </w:rPr>
        <w:t>7</w:t>
      </w:r>
      <w:r w:rsidR="4C7D4CF1" w:rsidRPr="0557F011">
        <w:rPr>
          <w:rFonts w:ascii="Times New Roman" w:eastAsia="Times New Roman" w:hAnsi="Times New Roman" w:cs="Times New Roman"/>
          <w:sz w:val="24"/>
          <w:szCs w:val="24"/>
        </w:rPr>
        <w:t>,</w:t>
      </w:r>
      <w:r w:rsidR="47BF699F" w:rsidRPr="0557F011">
        <w:rPr>
          <w:rFonts w:ascii="Times New Roman" w:eastAsia="Times New Roman" w:hAnsi="Times New Roman" w:cs="Times New Roman"/>
          <w:sz w:val="24"/>
          <w:szCs w:val="24"/>
        </w:rPr>
        <w:t>”</w:t>
      </w:r>
      <w:r w:rsidR="6D3D269B" w:rsidRPr="0557F011">
        <w:rPr>
          <w:rFonts w:ascii="Times New Roman" w:eastAsia="Times New Roman" w:hAnsi="Times New Roman" w:cs="Times New Roman"/>
          <w:sz w:val="24"/>
          <w:szCs w:val="24"/>
        </w:rPr>
        <w:t xml:space="preserve"> Southern Conference on British Studies</w:t>
      </w:r>
      <w:r w:rsidR="6BEE3883" w:rsidRPr="0557F011">
        <w:rPr>
          <w:rFonts w:ascii="Times New Roman" w:eastAsia="Times New Roman" w:hAnsi="Times New Roman" w:cs="Times New Roman"/>
          <w:sz w:val="24"/>
          <w:szCs w:val="24"/>
        </w:rPr>
        <w:t xml:space="preserve"> &amp; Southern Historical Association</w:t>
      </w:r>
      <w:r w:rsidR="6D3D269B" w:rsidRPr="0557F011">
        <w:rPr>
          <w:rFonts w:ascii="Times New Roman" w:eastAsia="Times New Roman" w:hAnsi="Times New Roman" w:cs="Times New Roman"/>
          <w:sz w:val="24"/>
          <w:szCs w:val="24"/>
        </w:rPr>
        <w:t xml:space="preserve">, Baltimore, </w:t>
      </w:r>
      <w:r w:rsidR="6D3D269B" w:rsidRPr="692555F9">
        <w:rPr>
          <w:rFonts w:ascii="Times New Roman" w:eastAsia="Times New Roman" w:hAnsi="Times New Roman" w:cs="Times New Roman"/>
          <w:sz w:val="24"/>
          <w:szCs w:val="24"/>
        </w:rPr>
        <w:t>M</w:t>
      </w:r>
      <w:r w:rsidR="0E98108C" w:rsidRPr="692555F9">
        <w:rPr>
          <w:rFonts w:ascii="Times New Roman" w:eastAsia="Times New Roman" w:hAnsi="Times New Roman" w:cs="Times New Roman"/>
          <w:sz w:val="24"/>
          <w:szCs w:val="24"/>
        </w:rPr>
        <w:t>aryland</w:t>
      </w:r>
      <w:r w:rsidR="6D3D269B" w:rsidRPr="0557F01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557F011">
        <w:rPr>
          <w:rFonts w:ascii="Times New Roman" w:eastAsia="Times New Roman" w:hAnsi="Times New Roman" w:cs="Times New Roman"/>
          <w:sz w:val="24"/>
          <w:szCs w:val="24"/>
        </w:rPr>
        <w:t xml:space="preserve"> November 10-13, </w:t>
      </w:r>
      <w:r w:rsidR="7BD42372" w:rsidRPr="0557F011">
        <w:rPr>
          <w:rFonts w:ascii="Times New Roman" w:eastAsia="Times New Roman" w:hAnsi="Times New Roman" w:cs="Times New Roman"/>
          <w:sz w:val="24"/>
          <w:szCs w:val="24"/>
        </w:rPr>
        <w:t>2022</w:t>
      </w:r>
    </w:p>
    <w:p w14:paraId="4AF03377" w14:textId="4A20CA6E" w:rsidR="3B3AB061" w:rsidRDefault="4AE63A0A" w:rsidP="17D3E43B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hyperlink r:id="rId10">
        <w:r w:rsidRPr="0557F01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“Ethnography as Empire: (De)constructing the Colonial Body Along the Mosquito Coast”</w:t>
        </w:r>
      </w:hyperlink>
      <w:r w:rsidRPr="0557F011">
        <w:rPr>
          <w:rFonts w:ascii="Times New Roman" w:eastAsia="Times New Roman" w:hAnsi="Times New Roman" w:cs="Times New Roman"/>
          <w:sz w:val="24"/>
          <w:szCs w:val="24"/>
        </w:rPr>
        <w:t xml:space="preserve"> seminar at the Institute of Historical Research's Imperial and World History Seminar Colonial/Postcolonial New Researchers’ joint session, November 1, 2021</w:t>
      </w:r>
      <w:r w:rsidR="3BD8CD5A" w:rsidRPr="0557F011">
        <w:rPr>
          <w:rFonts w:ascii="Times New Roman" w:eastAsia="Times New Roman" w:hAnsi="Times New Roman" w:cs="Times New Roman"/>
          <w:sz w:val="24"/>
          <w:szCs w:val="24"/>
        </w:rPr>
        <w:t xml:space="preserve"> (Virtual)</w:t>
      </w:r>
    </w:p>
    <w:p w14:paraId="4B5DD374" w14:textId="4E02A9D8" w:rsidR="1AF6E602" w:rsidRDefault="5DEF6E95" w:rsidP="17D3E43B">
      <w:pPr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hyperlink r:id="rId11">
        <w:r w:rsidRPr="0557F01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“(De)constructing the Colonial Body Along the Mosquito Coast”</w:t>
        </w:r>
      </w:hyperlink>
      <w:r w:rsidRPr="0557F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3065015" w:rsidRPr="0557F011">
        <w:rPr>
          <w:rFonts w:ascii="Times New Roman" w:eastAsia="Times New Roman" w:hAnsi="Times New Roman" w:cs="Times New Roman"/>
          <w:sz w:val="24"/>
          <w:szCs w:val="24"/>
        </w:rPr>
        <w:t>lecture given to the Colonial Knowledges Research Network Seminar Series, May 5, 2021</w:t>
      </w:r>
      <w:r w:rsidR="4FEE08C3" w:rsidRPr="0557F011">
        <w:rPr>
          <w:rFonts w:ascii="Times New Roman" w:eastAsia="Times New Roman" w:hAnsi="Times New Roman" w:cs="Times New Roman"/>
          <w:sz w:val="24"/>
          <w:szCs w:val="24"/>
        </w:rPr>
        <w:t xml:space="preserve"> (Virtual)</w:t>
      </w:r>
      <w:r w:rsidR="3D40938C" w:rsidRPr="0557F0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14:paraId="158CB321" w14:textId="3776F79C" w:rsidR="65B198A4" w:rsidRDefault="5DA283A8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“Ethnography as Empire: (De)constructing the Colonial Body on the Mosquito Coast, 1780-1837</w:t>
      </w:r>
      <w:r w:rsidR="52547640" w:rsidRPr="5D64DEC9">
        <w:rPr>
          <w:rFonts w:ascii="Times New Roman" w:eastAsia="Times New Roman" w:hAnsi="Times New Roman" w:cs="Times New Roman"/>
          <w:sz w:val="24"/>
          <w:szCs w:val="24"/>
        </w:rPr>
        <w:t xml:space="preserve">,” 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Southeastern </w:t>
      </w:r>
      <w:r w:rsidR="2BED64B6" w:rsidRPr="5D64DEC9">
        <w:rPr>
          <w:rFonts w:ascii="Times New Roman" w:eastAsia="Times New Roman" w:hAnsi="Times New Roman" w:cs="Times New Roman"/>
          <w:sz w:val="24"/>
          <w:szCs w:val="24"/>
        </w:rPr>
        <w:t>American Society for Eighteenth-Century Studies Annual Meeting, February 25-27</w:t>
      </w:r>
      <w:r w:rsidR="17C52F16" w:rsidRPr="5D64DEC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73F643A0" w:rsidRPr="5D64DEC9">
        <w:rPr>
          <w:rFonts w:ascii="Times New Roman" w:eastAsia="Times New Roman" w:hAnsi="Times New Roman" w:cs="Times New Roman"/>
          <w:sz w:val="24"/>
          <w:szCs w:val="24"/>
        </w:rPr>
        <w:t>2021</w:t>
      </w:r>
      <w:r w:rsidR="6A60639A" w:rsidRPr="5D64DEC9">
        <w:rPr>
          <w:rFonts w:ascii="Times New Roman" w:eastAsia="Times New Roman" w:hAnsi="Times New Roman" w:cs="Times New Roman"/>
          <w:sz w:val="24"/>
          <w:szCs w:val="24"/>
        </w:rPr>
        <w:t xml:space="preserve"> (Virtual)</w:t>
      </w:r>
    </w:p>
    <w:p w14:paraId="0708B65E" w14:textId="2A5AFAE8" w:rsidR="2F22192D" w:rsidRDefault="76F29747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lastRenderedPageBreak/>
        <w:t>“Imperial Anamnesis: Navigating Race, Sexuality, and Empire Along the Mosquito Coast</w:t>
      </w:r>
      <w:r w:rsidR="7C756BEB" w:rsidRPr="5D64DEC9">
        <w:rPr>
          <w:rFonts w:ascii="Times New Roman" w:eastAsia="Times New Roman" w:hAnsi="Times New Roman" w:cs="Times New Roman"/>
          <w:sz w:val="24"/>
          <w:szCs w:val="24"/>
        </w:rPr>
        <w:t>,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” Southern Conference </w:t>
      </w:r>
      <w:r w:rsidR="529F2293" w:rsidRPr="5D64DEC9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>British Studies, November 2</w:t>
      </w:r>
      <w:r w:rsidR="015A3692" w:rsidRPr="5D64DEC9">
        <w:rPr>
          <w:rFonts w:ascii="Times New Roman" w:eastAsia="Times New Roman" w:hAnsi="Times New Roman" w:cs="Times New Roman"/>
          <w:sz w:val="24"/>
          <w:szCs w:val="24"/>
        </w:rPr>
        <w:t>0-21, 2020</w:t>
      </w:r>
      <w:r w:rsidR="7C0CE792" w:rsidRPr="5D64DEC9">
        <w:rPr>
          <w:rFonts w:ascii="Times New Roman" w:eastAsia="Times New Roman" w:hAnsi="Times New Roman" w:cs="Times New Roman"/>
          <w:sz w:val="24"/>
          <w:szCs w:val="24"/>
        </w:rPr>
        <w:t xml:space="preserve"> (Virtual)</w:t>
      </w:r>
    </w:p>
    <w:p w14:paraId="3E57E51F" w14:textId="687692B9" w:rsidR="2F22192D" w:rsidRDefault="3CC7698B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15DA64E4">
        <w:rPr>
          <w:rFonts w:ascii="Times New Roman" w:eastAsia="Times New Roman" w:hAnsi="Times New Roman" w:cs="Times New Roman"/>
          <w:sz w:val="24"/>
          <w:szCs w:val="24"/>
        </w:rPr>
        <w:t>“Cuckolds or Conquistadors: Early-Modern English Masculinity and Cultural Imperialism</w:t>
      </w:r>
      <w:r w:rsidR="0416AB7C" w:rsidRPr="15DA64E4">
        <w:rPr>
          <w:rFonts w:ascii="Times New Roman" w:eastAsia="Times New Roman" w:hAnsi="Times New Roman" w:cs="Times New Roman"/>
          <w:sz w:val="24"/>
          <w:szCs w:val="24"/>
        </w:rPr>
        <w:t>,</w:t>
      </w:r>
      <w:r w:rsidRPr="15DA64E4">
        <w:rPr>
          <w:rFonts w:ascii="Times New Roman" w:eastAsia="Times New Roman" w:hAnsi="Times New Roman" w:cs="Times New Roman"/>
          <w:sz w:val="24"/>
          <w:szCs w:val="24"/>
        </w:rPr>
        <w:t>”</w:t>
      </w:r>
      <w:r w:rsidR="384C16F1" w:rsidRPr="15DA64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15DA64E4">
        <w:rPr>
          <w:rFonts w:ascii="Times New Roman" w:eastAsia="Times New Roman" w:hAnsi="Times New Roman" w:cs="Times New Roman"/>
          <w:sz w:val="24"/>
          <w:szCs w:val="24"/>
        </w:rPr>
        <w:t>Twenty-sixth Annual Institute for Women’s Studies Student Research Symposium, University of Georgia, March 29, 2019</w:t>
      </w:r>
    </w:p>
    <w:p w14:paraId="054FD042" w14:textId="489C8DED" w:rsidR="15DA64E4" w:rsidRDefault="15DA64E4" w:rsidP="15DA64E4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4905AF6" w14:textId="14AC320A" w:rsidR="20EA63D1" w:rsidRDefault="20EA63D1" w:rsidP="1C0F8BBE">
      <w:pPr>
        <w:ind w:left="720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ORGANIZED EVENTS</w:t>
      </w:r>
    </w:p>
    <w:p w14:paraId="2355A467" w14:textId="1DC9D344" w:rsidR="20EA63D1" w:rsidRDefault="20EA63D1" w:rsidP="15DA64E4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15DA64E4">
        <w:rPr>
          <w:rFonts w:ascii="Times New Roman" w:eastAsia="Times New Roman" w:hAnsi="Times New Roman" w:cs="Times New Roman"/>
          <w:sz w:val="24"/>
          <w:szCs w:val="24"/>
        </w:rPr>
        <w:t xml:space="preserve">History Graduate Guest Lecture featuring </w:t>
      </w:r>
      <w:proofErr w:type="spellStart"/>
      <w:r w:rsidRPr="15DA64E4">
        <w:rPr>
          <w:rFonts w:ascii="Times New Roman" w:eastAsia="Times New Roman" w:hAnsi="Times New Roman" w:cs="Times New Roman"/>
          <w:sz w:val="24"/>
          <w:szCs w:val="24"/>
        </w:rPr>
        <w:t>Sharony</w:t>
      </w:r>
      <w:proofErr w:type="spellEnd"/>
      <w:r w:rsidRPr="15DA64E4">
        <w:rPr>
          <w:rFonts w:ascii="Times New Roman" w:eastAsia="Times New Roman" w:hAnsi="Times New Roman" w:cs="Times New Roman"/>
          <w:sz w:val="24"/>
          <w:szCs w:val="24"/>
        </w:rPr>
        <w:t xml:space="preserve"> Andrew</w:t>
      </w:r>
      <w:r w:rsidR="6707BBFB" w:rsidRPr="15DA64E4">
        <w:rPr>
          <w:rFonts w:ascii="Times New Roman" w:eastAsia="Times New Roman" w:hAnsi="Times New Roman" w:cs="Times New Roman"/>
          <w:sz w:val="24"/>
          <w:szCs w:val="24"/>
        </w:rPr>
        <w:t>s</w:t>
      </w:r>
      <w:r w:rsidRPr="15DA64E4">
        <w:rPr>
          <w:rFonts w:ascii="Times New Roman" w:eastAsia="Times New Roman" w:hAnsi="Times New Roman" w:cs="Times New Roman"/>
          <w:sz w:val="24"/>
          <w:szCs w:val="24"/>
        </w:rPr>
        <w:t xml:space="preserve"> Green</w:t>
      </w:r>
      <w:r w:rsidR="00E51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15DA64E4">
        <w:rPr>
          <w:rFonts w:ascii="Times New Roman" w:eastAsia="Times New Roman" w:hAnsi="Times New Roman" w:cs="Times New Roman"/>
          <w:sz w:val="24"/>
          <w:szCs w:val="24"/>
        </w:rPr>
        <w:t xml:space="preserve"> author of </w:t>
      </w:r>
      <w:r w:rsidRPr="15DA64E4">
        <w:rPr>
          <w:rFonts w:ascii="Times New Roman" w:eastAsia="Times New Roman" w:hAnsi="Times New Roman" w:cs="Times New Roman"/>
          <w:i/>
          <w:iCs/>
          <w:sz w:val="24"/>
          <w:szCs w:val="24"/>
        </w:rPr>
        <w:t>The Chase and Ruins: Zora Neale Hurston i</w:t>
      </w:r>
      <w:r w:rsidR="7B6C4EBC" w:rsidRPr="15DA64E4">
        <w:rPr>
          <w:rFonts w:ascii="Times New Roman" w:eastAsia="Times New Roman" w:hAnsi="Times New Roman" w:cs="Times New Roman"/>
          <w:i/>
          <w:iCs/>
          <w:sz w:val="24"/>
          <w:szCs w:val="24"/>
        </w:rPr>
        <w:t>n Honduras</w:t>
      </w:r>
      <w:r w:rsidR="7B6C4EBC" w:rsidRPr="15DA64E4">
        <w:rPr>
          <w:rFonts w:ascii="Times New Roman" w:eastAsia="Times New Roman" w:hAnsi="Times New Roman" w:cs="Times New Roman"/>
          <w:sz w:val="24"/>
          <w:szCs w:val="24"/>
        </w:rPr>
        <w:t>, February 23, 2024</w:t>
      </w:r>
      <w:r w:rsidR="5AB4C5EF" w:rsidRPr="15DA64E4">
        <w:rPr>
          <w:rFonts w:ascii="Times New Roman" w:eastAsia="Times New Roman" w:hAnsi="Times New Roman" w:cs="Times New Roman"/>
          <w:sz w:val="24"/>
          <w:szCs w:val="24"/>
        </w:rPr>
        <w:t>, sponsored by the Center for the Humanities and the Public Sphere and the Department of History</w:t>
      </w:r>
    </w:p>
    <w:p w14:paraId="268915FD" w14:textId="2F16A1E0" w:rsidR="465A2E94" w:rsidRDefault="465A2E94" w:rsidP="15DA64E4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15DA64E4">
        <w:rPr>
          <w:rFonts w:ascii="Times New Roman" w:eastAsia="Times New Roman" w:hAnsi="Times New Roman" w:cs="Times New Roman"/>
          <w:sz w:val="24"/>
          <w:szCs w:val="24"/>
        </w:rPr>
        <w:t>History Honors Conference, University of Florida, April 16, 2023 (Graduate Assistant)</w:t>
      </w:r>
      <w:r w:rsidR="272F2DBC" w:rsidRPr="15DA64E4">
        <w:rPr>
          <w:rFonts w:ascii="Times New Roman" w:eastAsia="Times New Roman" w:hAnsi="Times New Roman" w:cs="Times New Roman"/>
          <w:sz w:val="24"/>
          <w:szCs w:val="24"/>
        </w:rPr>
        <w:t>, sponsored by the Department of History</w:t>
      </w:r>
    </w:p>
    <w:p w14:paraId="06744266" w14:textId="1FB93EE3" w:rsidR="139E687F" w:rsidRDefault="139E687F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E88F778" w14:textId="4D7916FB" w:rsidR="38880103" w:rsidRDefault="66640576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PROFESSIONAL DEVELOPMENT </w:t>
      </w:r>
      <w:r w:rsidR="65C22458"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WORKSHOPS</w:t>
      </w:r>
    </w:p>
    <w:p w14:paraId="11066BFF" w14:textId="19E50A61" w:rsidR="008C077B" w:rsidRDefault="008C077B" w:rsidP="008C077B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Humanities Writing Retreat, Center for the Humanities and the Public Sphere, University of Florida, May 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</w:p>
    <w:p w14:paraId="0D2355E7" w14:textId="458EC41D" w:rsidR="38880103" w:rsidRDefault="65C22458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Grant Writing Workshop Series, Center for the Humanities and the Public Sphere, University of Florida, October-November 2023</w:t>
      </w:r>
    </w:p>
    <w:p w14:paraId="216EFB1A" w14:textId="63EA2BA0" w:rsidR="38880103" w:rsidRDefault="65C22458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Humanities Writing Retreat, Center for the Humanities and the Public Sphere, University of Florida, May 2023</w:t>
      </w:r>
    </w:p>
    <w:p w14:paraId="5A9E746C" w14:textId="77777777" w:rsidR="00C84C3C" w:rsidRDefault="00C84C3C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26C3EA8" w14:textId="4B74DB25" w:rsidR="00C84C3C" w:rsidRDefault="1A4DE052" w:rsidP="1C0F8BBE">
      <w:pPr>
        <w:ind w:left="720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MEDIA </w:t>
      </w:r>
      <w:r w:rsidR="63EE983E"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INTERVIEWS</w:t>
      </w:r>
    </w:p>
    <w:p w14:paraId="77E7C344" w14:textId="6BD8C76F" w:rsidR="00FA5180" w:rsidRDefault="60BABDD8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</w:t>
      </w:r>
      <w:r w:rsidR="46B723D2" w:rsidRPr="5D64DEC9">
        <w:rPr>
          <w:rFonts w:ascii="Times New Roman" w:eastAsia="Times New Roman" w:hAnsi="Times New Roman" w:cs="Times New Roman"/>
          <w:sz w:val="24"/>
          <w:szCs w:val="24"/>
        </w:rPr>
        <w:t>The Queen's funeral: A historical perspective</w:t>
      </w:r>
      <w:r w:rsidR="6C09DD0D" w:rsidRPr="5D64DEC9">
        <w:rPr>
          <w:rFonts w:ascii="Times New Roman" w:eastAsia="Times New Roman" w:hAnsi="Times New Roman" w:cs="Times New Roman"/>
          <w:sz w:val="24"/>
          <w:szCs w:val="24"/>
        </w:rPr>
        <w:t>,</w:t>
      </w:r>
      <w:r w:rsidR="366DF9A3" w:rsidRPr="5D64DEC9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6C09DD0D" w:rsidRPr="5D64DEC9">
        <w:rPr>
          <w:rFonts w:ascii="Times New Roman" w:eastAsia="Times New Roman" w:hAnsi="Times New Roman" w:cs="Times New Roman"/>
          <w:sz w:val="24"/>
          <w:szCs w:val="24"/>
        </w:rPr>
        <w:t xml:space="preserve">television </w:t>
      </w:r>
      <w:r w:rsidR="366DF9A3" w:rsidRPr="5D64DEC9">
        <w:rPr>
          <w:rFonts w:ascii="Times New Roman" w:eastAsia="Times New Roman" w:hAnsi="Times New Roman" w:cs="Times New Roman"/>
          <w:sz w:val="24"/>
          <w:szCs w:val="24"/>
        </w:rPr>
        <w:t>interview on News4JAX “Morning Show,</w:t>
      </w:r>
      <w:r w:rsidR="10C5A77B" w:rsidRPr="5D64DEC9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7A2B8BDD" w:rsidRPr="5D64DEC9">
        <w:rPr>
          <w:rFonts w:ascii="Times New Roman" w:eastAsia="Times New Roman" w:hAnsi="Times New Roman" w:cs="Times New Roman"/>
          <w:sz w:val="24"/>
          <w:szCs w:val="24"/>
        </w:rPr>
        <w:t xml:space="preserve">Jacksonville, Florida, </w:t>
      </w:r>
      <w:r w:rsidR="366DF9A3" w:rsidRPr="5D64DEC9">
        <w:rPr>
          <w:rFonts w:ascii="Times New Roman" w:eastAsia="Times New Roman" w:hAnsi="Times New Roman" w:cs="Times New Roman"/>
          <w:sz w:val="24"/>
          <w:szCs w:val="24"/>
        </w:rPr>
        <w:t>September 19, 2022</w:t>
      </w:r>
    </w:p>
    <w:p w14:paraId="50F4EC09" w14:textId="4B4EC171" w:rsidR="00FA5180" w:rsidRPr="002B0D48" w:rsidRDefault="54BBB813" w:rsidP="5D64DEC9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</w:t>
      </w:r>
      <w:r w:rsidR="71772253" w:rsidRPr="5D64DEC9">
        <w:rPr>
          <w:rFonts w:ascii="Times New Roman" w:eastAsia="Times New Roman" w:hAnsi="Times New Roman" w:cs="Times New Roman"/>
          <w:sz w:val="24"/>
          <w:szCs w:val="24"/>
        </w:rPr>
        <w:t>The traditions of the queen's funeral</w:t>
      </w:r>
      <w:r w:rsidR="6C09DD0D" w:rsidRPr="5D64DEC9">
        <w:rPr>
          <w:rFonts w:ascii="Times New Roman" w:eastAsia="Times New Roman" w:hAnsi="Times New Roman" w:cs="Times New Roman"/>
          <w:sz w:val="24"/>
          <w:szCs w:val="24"/>
        </w:rPr>
        <w:t>,</w:t>
      </w:r>
      <w:r w:rsidR="71772253" w:rsidRPr="5D64DEC9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6C09DD0D" w:rsidRPr="5D64DEC9">
        <w:rPr>
          <w:rFonts w:ascii="Times New Roman" w:eastAsia="Times New Roman" w:hAnsi="Times New Roman" w:cs="Times New Roman"/>
          <w:sz w:val="24"/>
          <w:szCs w:val="24"/>
        </w:rPr>
        <w:t xml:space="preserve">television </w:t>
      </w:r>
      <w:r w:rsidR="71772253" w:rsidRPr="5D64DEC9">
        <w:rPr>
          <w:rFonts w:ascii="Times New Roman" w:eastAsia="Times New Roman" w:hAnsi="Times New Roman" w:cs="Times New Roman"/>
          <w:sz w:val="24"/>
          <w:szCs w:val="24"/>
        </w:rPr>
        <w:t xml:space="preserve">interview on </w:t>
      </w:r>
      <w:r w:rsidR="60BABDD8" w:rsidRPr="5D64DEC9">
        <w:rPr>
          <w:rFonts w:ascii="Times New Roman" w:eastAsia="Times New Roman" w:hAnsi="Times New Roman" w:cs="Times New Roman"/>
          <w:sz w:val="24"/>
          <w:szCs w:val="24"/>
        </w:rPr>
        <w:t xml:space="preserve">News4JAX “Morning Show,” </w:t>
      </w:r>
      <w:r w:rsidR="7A2B8BDD" w:rsidRPr="5D64DEC9">
        <w:rPr>
          <w:rFonts w:ascii="Times New Roman" w:eastAsia="Times New Roman" w:hAnsi="Times New Roman" w:cs="Times New Roman"/>
          <w:sz w:val="24"/>
          <w:szCs w:val="24"/>
        </w:rPr>
        <w:t xml:space="preserve">Jacksonville, Florida, </w:t>
      </w:r>
      <w:r w:rsidR="60BABDD8" w:rsidRPr="5D64DEC9">
        <w:rPr>
          <w:rFonts w:ascii="Times New Roman" w:eastAsia="Times New Roman" w:hAnsi="Times New Roman" w:cs="Times New Roman"/>
          <w:sz w:val="24"/>
          <w:szCs w:val="24"/>
        </w:rPr>
        <w:t>September 17, 2022</w:t>
      </w:r>
    </w:p>
    <w:p w14:paraId="7F48ECC4" w14:textId="00619C1B" w:rsidR="609F8ADC" w:rsidRDefault="609F8ADC" w:rsidP="5D64DEC9">
      <w:pPr>
        <w:ind w:left="720" w:hanging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CF92018" w14:textId="776B992C" w:rsidR="2F22192D" w:rsidRDefault="43840F33" w:rsidP="1C0F8BBE">
      <w:pPr>
        <w:ind w:left="720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EXPERIENCE</w:t>
      </w:r>
    </w:p>
    <w:p w14:paraId="614EE970" w14:textId="7703BF7B" w:rsidR="2F22192D" w:rsidRDefault="2137839A" w:rsidP="5D64DEC9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5D64DEC9">
        <w:rPr>
          <w:rFonts w:ascii="Times New Roman" w:eastAsia="Times New Roman" w:hAnsi="Times New Roman" w:cs="Times New Roman"/>
          <w:sz w:val="24"/>
          <w:szCs w:val="24"/>
          <w:u w:val="single"/>
        </w:rPr>
        <w:t>University of Florida</w:t>
      </w:r>
    </w:p>
    <w:p w14:paraId="2FF6CF2B" w14:textId="32FF331F" w:rsidR="2C00562A" w:rsidRDefault="4D041F9E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C19EF6A">
        <w:rPr>
          <w:rFonts w:ascii="Times New Roman" w:eastAsia="Times New Roman" w:hAnsi="Times New Roman" w:cs="Times New Roman"/>
          <w:i/>
          <w:iCs/>
          <w:sz w:val="24"/>
          <w:szCs w:val="24"/>
        </w:rPr>
        <w:t>Instructo</w:t>
      </w:r>
      <w:r w:rsidR="71643D8A" w:rsidRPr="5C19EF6A"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</w:p>
    <w:p w14:paraId="0C4878BD" w14:textId="50DAD077" w:rsidR="00247673" w:rsidRDefault="00F313B3" w:rsidP="0683D48E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University Writing Program: “</w:t>
      </w:r>
      <w:r w:rsidR="000243C7">
        <w:rPr>
          <w:rFonts w:ascii="Times New Roman" w:eastAsia="Times New Roman" w:hAnsi="Times New Roman" w:cs="Times New Roman"/>
          <w:sz w:val="24"/>
          <w:szCs w:val="24"/>
        </w:rPr>
        <w:t>Expository and Argumentative Writing</w:t>
      </w:r>
      <w:r>
        <w:rPr>
          <w:rFonts w:ascii="Times New Roman" w:eastAsia="Times New Roman" w:hAnsi="Times New Roman" w:cs="Times New Roman"/>
          <w:sz w:val="24"/>
          <w:szCs w:val="24"/>
        </w:rPr>
        <w:t>,” Fall 2025</w:t>
      </w:r>
    </w:p>
    <w:p w14:paraId="03189777" w14:textId="3714AE1F" w:rsidR="2C00562A" w:rsidRDefault="4D041F9E" w:rsidP="0683D48E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>“Britain and Europe,” Summer 2023 (</w:t>
      </w:r>
      <w:r w:rsidR="0034501B">
        <w:rPr>
          <w:rFonts w:ascii="Times New Roman" w:eastAsia="Times New Roman" w:hAnsi="Times New Roman" w:cs="Times New Roman"/>
          <w:sz w:val="24"/>
          <w:szCs w:val="24"/>
        </w:rPr>
        <w:t xml:space="preserve">CES 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Course Development Award)</w:t>
      </w:r>
    </w:p>
    <w:p w14:paraId="7EC95B1C" w14:textId="7C61EAB3" w:rsidR="36BE145C" w:rsidRDefault="29100996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lastRenderedPageBreak/>
        <w:t>Graduate Assistant for the History Honors Thesis Program, 2022-23</w:t>
      </w:r>
    </w:p>
    <w:p w14:paraId="7902D9DF" w14:textId="01B9EACA" w:rsidR="0AA9D910" w:rsidRDefault="133FDE0D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i/>
          <w:iCs/>
          <w:sz w:val="24"/>
          <w:szCs w:val="24"/>
        </w:rPr>
        <w:t>Teaching Assistant</w:t>
      </w:r>
    </w:p>
    <w:p w14:paraId="34522DDD" w14:textId="6B856423" w:rsidR="707FF0FE" w:rsidRDefault="707FF0FE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“United States History Since 1877,” Spring 2024</w:t>
      </w:r>
    </w:p>
    <w:p w14:paraId="08D3BD4B" w14:textId="7BB1DA6F" w:rsidR="226271D7" w:rsidRDefault="72015E4C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6DFAF942">
        <w:rPr>
          <w:rFonts w:ascii="Times New Roman" w:eastAsia="Times New Roman" w:hAnsi="Times New Roman" w:cs="Times New Roman"/>
          <w:sz w:val="24"/>
          <w:szCs w:val="24"/>
        </w:rPr>
        <w:t>Quest Program: “The Long Civil Rights Movement,” Fall 2023</w:t>
      </w:r>
      <w:r w:rsidR="4885D3A2" w:rsidRPr="6DFAF942">
        <w:rPr>
          <w:rFonts w:ascii="Times New Roman" w:eastAsia="Times New Roman" w:hAnsi="Times New Roman" w:cs="Times New Roman"/>
          <w:sz w:val="24"/>
          <w:szCs w:val="24"/>
        </w:rPr>
        <w:t>, Summer 2024</w:t>
      </w:r>
    </w:p>
    <w:p w14:paraId="62A3CFA1" w14:textId="41225FA8" w:rsidR="609F8ADC" w:rsidRDefault="4AE63A0A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>Quest</w:t>
      </w:r>
      <w:r w:rsidR="52808D14" w:rsidRPr="0683D48E">
        <w:rPr>
          <w:rFonts w:ascii="Times New Roman" w:eastAsia="Times New Roman" w:hAnsi="Times New Roman" w:cs="Times New Roman"/>
          <w:sz w:val="24"/>
          <w:szCs w:val="24"/>
        </w:rPr>
        <w:t xml:space="preserve"> Program</w:t>
      </w:r>
      <w:r w:rsidR="09431F43" w:rsidRPr="0683D48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“Global Asia</w:t>
      </w:r>
      <w:r w:rsidR="5CE262FA" w:rsidRPr="0683D48E">
        <w:rPr>
          <w:rFonts w:ascii="Times New Roman" w:eastAsia="Times New Roman" w:hAnsi="Times New Roman" w:cs="Times New Roman"/>
          <w:sz w:val="24"/>
          <w:szCs w:val="24"/>
        </w:rPr>
        <w:t>: Migrations, Borders, and Diasporas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,” Spring 2022</w:t>
      </w:r>
      <w:r w:rsidR="7D114D98" w:rsidRPr="0683D4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FB7FE21" w:rsidRPr="0683D48E">
        <w:rPr>
          <w:rFonts w:ascii="Times New Roman" w:eastAsia="Times New Roman" w:hAnsi="Times New Roman" w:cs="Times New Roman"/>
          <w:sz w:val="24"/>
          <w:szCs w:val="24"/>
        </w:rPr>
        <w:t>(Presented a guest lecture on Japanese cultural imperialism)</w:t>
      </w:r>
    </w:p>
    <w:p w14:paraId="56DF2A81" w14:textId="1DAC2264" w:rsidR="2B576677" w:rsidRDefault="085EBE64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>Quest</w:t>
      </w:r>
      <w:r w:rsidR="518FDAF5" w:rsidRPr="0683D48E">
        <w:rPr>
          <w:rFonts w:ascii="Times New Roman" w:eastAsia="Times New Roman" w:hAnsi="Times New Roman" w:cs="Times New Roman"/>
          <w:sz w:val="24"/>
          <w:szCs w:val="24"/>
        </w:rPr>
        <w:t xml:space="preserve"> Program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: “The Horror, the Horror: Representations of War and Political Violence,” Summer 2021</w:t>
      </w:r>
      <w:r w:rsidR="533984C8" w:rsidRPr="0683D48E">
        <w:rPr>
          <w:rFonts w:ascii="Times New Roman" w:eastAsia="Times New Roman" w:hAnsi="Times New Roman" w:cs="Times New Roman"/>
          <w:sz w:val="24"/>
          <w:szCs w:val="24"/>
        </w:rPr>
        <w:t xml:space="preserve"> &amp; Summer 2022</w:t>
      </w:r>
    </w:p>
    <w:p w14:paraId="586D46C6" w14:textId="72FA7443" w:rsidR="2B576677" w:rsidRDefault="085EBE64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Quest</w:t>
      </w:r>
      <w:r w:rsidR="1BBF60A4" w:rsidRPr="5D64DEC9">
        <w:rPr>
          <w:rFonts w:ascii="Times New Roman" w:eastAsia="Times New Roman" w:hAnsi="Times New Roman" w:cs="Times New Roman"/>
          <w:sz w:val="24"/>
          <w:szCs w:val="24"/>
        </w:rPr>
        <w:t xml:space="preserve"> Program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>: “Pirates &amp; Power: A Global History,” Spring 2021</w:t>
      </w:r>
    </w:p>
    <w:p w14:paraId="47C9B120" w14:textId="75E3B178" w:rsidR="2B576677" w:rsidRDefault="085EBE64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i/>
          <w:iCs/>
          <w:sz w:val="24"/>
          <w:szCs w:val="24"/>
        </w:rPr>
        <w:t>Grader</w:t>
      </w:r>
    </w:p>
    <w:p w14:paraId="2F9A5F35" w14:textId="4E2DBD4B" w:rsidR="76659E6D" w:rsidRDefault="7EC7B3F6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“Modern Japan,” Fall 202</w:t>
      </w:r>
      <w:r w:rsidR="3AD7206F" w:rsidRPr="5D64DEC9">
        <w:rPr>
          <w:rFonts w:ascii="Times New Roman" w:eastAsia="Times New Roman" w:hAnsi="Times New Roman" w:cs="Times New Roman"/>
          <w:sz w:val="24"/>
          <w:szCs w:val="24"/>
        </w:rPr>
        <w:t>1 (Presented a guest lecture on imperial exhibitions)</w:t>
      </w:r>
    </w:p>
    <w:p w14:paraId="2DF52653" w14:textId="22023AE2" w:rsidR="2F22192D" w:rsidRDefault="77315008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“Pirates and Rebels in the Atlantic World,” Spring 2020</w:t>
      </w:r>
    </w:p>
    <w:p w14:paraId="3CA3F116" w14:textId="751DFD9E" w:rsidR="489FA936" w:rsidRDefault="77315008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>“Race and Crime in US History,” Fall 2019</w:t>
      </w:r>
    </w:p>
    <w:p w14:paraId="787E73B2" w14:textId="383A4B70" w:rsidR="06221C56" w:rsidRDefault="06221C56" w:rsidP="0683D48E">
      <w:pPr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i/>
          <w:iCs/>
          <w:sz w:val="24"/>
          <w:szCs w:val="24"/>
        </w:rPr>
        <w:t>Guest Lecture</w:t>
      </w:r>
    </w:p>
    <w:p w14:paraId="23CDC545" w14:textId="03B05D23" w:rsidR="06221C56" w:rsidRDefault="06221C56" w:rsidP="5C19EF6A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C19EF6A">
        <w:rPr>
          <w:rFonts w:ascii="Times New Roman" w:eastAsia="Times New Roman" w:hAnsi="Times New Roman" w:cs="Times New Roman"/>
          <w:sz w:val="24"/>
          <w:szCs w:val="24"/>
        </w:rPr>
        <w:t>“Belize and the Miskito Coast: Race and Place in the British Empir</w:t>
      </w:r>
      <w:r w:rsidR="477D3724" w:rsidRPr="5C19EF6A">
        <w:rPr>
          <w:rFonts w:ascii="Times New Roman" w:eastAsia="Times New Roman" w:hAnsi="Times New Roman" w:cs="Times New Roman"/>
          <w:sz w:val="24"/>
          <w:szCs w:val="24"/>
        </w:rPr>
        <w:t>e</w:t>
      </w:r>
      <w:r w:rsidRPr="5C19EF6A">
        <w:rPr>
          <w:rFonts w:ascii="Times New Roman" w:eastAsia="Times New Roman" w:hAnsi="Times New Roman" w:cs="Times New Roman"/>
          <w:sz w:val="24"/>
          <w:szCs w:val="24"/>
        </w:rPr>
        <w:t>,” for Afro-Latin America, November 2023</w:t>
      </w:r>
    </w:p>
    <w:p w14:paraId="57902539" w14:textId="7BE392CC" w:rsidR="34743278" w:rsidRDefault="5784E6F2" w:rsidP="5C19EF6A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5C19EF6A">
        <w:rPr>
          <w:rFonts w:ascii="Times New Roman" w:eastAsia="Times New Roman" w:hAnsi="Times New Roman" w:cs="Times New Roman"/>
          <w:i/>
          <w:iCs/>
          <w:sz w:val="24"/>
          <w:szCs w:val="24"/>
        </w:rPr>
        <w:t>Research Assistant</w:t>
      </w:r>
    </w:p>
    <w:p w14:paraId="514DEA55" w14:textId="5EB1BF65" w:rsidR="34743278" w:rsidRDefault="5784E6F2" w:rsidP="5C19EF6A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5C19EF6A">
        <w:rPr>
          <w:rFonts w:ascii="Times New Roman" w:eastAsia="Times New Roman" w:hAnsi="Times New Roman" w:cs="Times New Roman"/>
          <w:sz w:val="24"/>
          <w:szCs w:val="24"/>
        </w:rPr>
        <w:t xml:space="preserve">Fernanda </w:t>
      </w:r>
      <w:proofErr w:type="spellStart"/>
      <w:r w:rsidRPr="5C19EF6A">
        <w:rPr>
          <w:rFonts w:ascii="Times New Roman" w:eastAsia="Times New Roman" w:hAnsi="Times New Roman" w:cs="Times New Roman"/>
          <w:sz w:val="24"/>
          <w:szCs w:val="24"/>
        </w:rPr>
        <w:t>Bretones</w:t>
      </w:r>
      <w:proofErr w:type="spellEnd"/>
      <w:r w:rsidRPr="5C19EF6A">
        <w:rPr>
          <w:rFonts w:ascii="Times New Roman" w:eastAsia="Times New Roman" w:hAnsi="Times New Roman" w:cs="Times New Roman"/>
          <w:sz w:val="24"/>
          <w:szCs w:val="24"/>
        </w:rPr>
        <w:t xml:space="preserve"> Lane, May-June 2021</w:t>
      </w:r>
    </w:p>
    <w:p w14:paraId="4005AA1F" w14:textId="7231B8B2" w:rsidR="34743278" w:rsidRDefault="5784E6F2" w:rsidP="5C19EF6A">
      <w:pPr>
        <w:ind w:firstLine="7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5C19EF6A">
        <w:rPr>
          <w:rFonts w:ascii="Times New Roman" w:eastAsia="Times New Roman" w:hAnsi="Times New Roman" w:cs="Times New Roman"/>
          <w:sz w:val="24"/>
          <w:szCs w:val="24"/>
        </w:rPr>
        <w:t>Jessica Harland-Jacobs, Fall 2020</w:t>
      </w:r>
      <w:r w:rsidR="7220885B" w:rsidRPr="5C19EF6A">
        <w:rPr>
          <w:rFonts w:ascii="Times New Roman" w:eastAsia="Times New Roman" w:hAnsi="Times New Roman" w:cs="Times New Roman"/>
          <w:sz w:val="24"/>
          <w:szCs w:val="24"/>
        </w:rPr>
        <w:t xml:space="preserve"> &amp; Fall 2024</w:t>
      </w:r>
    </w:p>
    <w:p w14:paraId="34C618E0" w14:textId="1A86F7E9" w:rsidR="7ADE51C2" w:rsidRDefault="7ADE51C2" w:rsidP="5D64DEC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86BF29" w14:textId="7C1E2A72" w:rsidR="2962B33A" w:rsidRDefault="7997A74B" w:rsidP="5D64DEC9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5D64DEC9">
        <w:rPr>
          <w:rFonts w:ascii="Times New Roman" w:eastAsia="Times New Roman" w:hAnsi="Times New Roman" w:cs="Times New Roman"/>
          <w:sz w:val="24"/>
          <w:szCs w:val="24"/>
          <w:u w:val="single"/>
        </w:rPr>
        <w:t>University of Georgia</w:t>
      </w:r>
    </w:p>
    <w:p w14:paraId="6DEDEB15" w14:textId="1407F44D" w:rsidR="2962B33A" w:rsidRDefault="7997A74B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Teaching Assistant, “US History Until 1865,” Spring 2019</w:t>
      </w:r>
    </w:p>
    <w:p w14:paraId="3F717F7A" w14:textId="6B9DA720" w:rsidR="2962B33A" w:rsidRDefault="7997A74B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Teaching Assistant, “US History From 1865,” Fall 2018</w:t>
      </w:r>
    </w:p>
    <w:p w14:paraId="7A04BE5A" w14:textId="74F19F5C" w:rsidR="2B40CF40" w:rsidRDefault="7997A74B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Grader, “US History Until 1865,” Fall 2017 and Spring 2018</w:t>
      </w:r>
    </w:p>
    <w:p w14:paraId="42D31234" w14:textId="263747EE" w:rsidR="2B40CF40" w:rsidRDefault="2B40CF40" w:rsidP="5D64DEC9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1A8436C" w14:textId="36F957AB" w:rsidR="14BDA62E" w:rsidRDefault="5A7F24CE" w:rsidP="1C0F8BB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SERVICE</w:t>
      </w:r>
    </w:p>
    <w:p w14:paraId="6B912A1E" w14:textId="302401B5" w:rsidR="14BDA62E" w:rsidRDefault="5A7F24CE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Graduate Member, </w:t>
      </w:r>
      <w:r w:rsidR="007246BC">
        <w:rPr>
          <w:rFonts w:ascii="Times New Roman" w:eastAsia="Times New Roman" w:hAnsi="Times New Roman" w:cs="Times New Roman"/>
          <w:sz w:val="24"/>
          <w:szCs w:val="24"/>
        </w:rPr>
        <w:t>Assistant Instructional Professor</w:t>
      </w:r>
      <w:r w:rsidRPr="5D64DEC9">
        <w:rPr>
          <w:rFonts w:ascii="Times New Roman" w:eastAsia="Times New Roman" w:hAnsi="Times New Roman" w:cs="Times New Roman"/>
          <w:sz w:val="24"/>
          <w:szCs w:val="24"/>
        </w:rPr>
        <w:t xml:space="preserve"> in Modern European History search committee, History Department, University of Florida, 2023-24</w:t>
      </w:r>
    </w:p>
    <w:p w14:paraId="22BF24BF" w14:textId="6BC9EEAC" w:rsidR="33179897" w:rsidRDefault="4D35AE93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15DA64E4">
        <w:rPr>
          <w:rFonts w:ascii="Times New Roman" w:eastAsia="Times New Roman" w:hAnsi="Times New Roman" w:cs="Times New Roman"/>
          <w:sz w:val="24"/>
          <w:szCs w:val="24"/>
        </w:rPr>
        <w:t>Organizer, History Graduate Student Guest Lecture Series, University of Florida, 2023-24</w:t>
      </w:r>
    </w:p>
    <w:p w14:paraId="204E7516" w14:textId="3CB2BC28" w:rsidR="261416BA" w:rsidRDefault="261416BA" w:rsidP="15DA64E4">
      <w:pPr>
        <w:rPr>
          <w:rFonts w:ascii="Times New Roman" w:eastAsia="Times New Roman" w:hAnsi="Times New Roman" w:cs="Times New Roman"/>
          <w:sz w:val="24"/>
          <w:szCs w:val="24"/>
        </w:rPr>
      </w:pPr>
      <w:r w:rsidRPr="15DA64E4">
        <w:rPr>
          <w:rFonts w:ascii="Times New Roman" w:eastAsia="Times New Roman" w:hAnsi="Times New Roman" w:cs="Times New Roman"/>
          <w:sz w:val="24"/>
          <w:szCs w:val="24"/>
        </w:rPr>
        <w:lastRenderedPageBreak/>
        <w:t>History Department</w:t>
      </w:r>
      <w:r w:rsidR="65F0726F" w:rsidRPr="15DA64E4">
        <w:rPr>
          <w:rFonts w:ascii="Times New Roman" w:eastAsia="Times New Roman" w:hAnsi="Times New Roman" w:cs="Times New Roman"/>
          <w:sz w:val="24"/>
          <w:szCs w:val="24"/>
        </w:rPr>
        <w:t xml:space="preserve"> Union</w:t>
      </w:r>
      <w:r w:rsidRPr="15DA64E4">
        <w:rPr>
          <w:rFonts w:ascii="Times New Roman" w:eastAsia="Times New Roman" w:hAnsi="Times New Roman" w:cs="Times New Roman"/>
          <w:sz w:val="24"/>
          <w:szCs w:val="24"/>
        </w:rPr>
        <w:t xml:space="preserve"> Steward, Graduate Assistants United (GAU)</w:t>
      </w:r>
      <w:r w:rsidR="7B159BB6" w:rsidRPr="15DA64E4">
        <w:rPr>
          <w:rFonts w:ascii="Times New Roman" w:eastAsia="Times New Roman" w:hAnsi="Times New Roman" w:cs="Times New Roman"/>
          <w:sz w:val="24"/>
          <w:szCs w:val="24"/>
        </w:rPr>
        <w:t xml:space="preserve"> affiliated UFF/AFT/NEA/AFL-CIO, 2023-24</w:t>
      </w:r>
    </w:p>
    <w:p w14:paraId="14E70C03" w14:textId="10926C34" w:rsidR="36C0B689" w:rsidRDefault="55BA0074" w:rsidP="15DA64E4">
      <w:pPr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 xml:space="preserve">Treasurer, </w:t>
      </w:r>
      <w:r w:rsidR="6AAC5EFA" w:rsidRPr="0683D48E">
        <w:rPr>
          <w:rFonts w:ascii="Times New Roman" w:eastAsia="Times New Roman" w:hAnsi="Times New Roman" w:cs="Times New Roman"/>
          <w:sz w:val="24"/>
          <w:szCs w:val="24"/>
        </w:rPr>
        <w:t xml:space="preserve">UF 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History Graduate S</w:t>
      </w:r>
      <w:r w:rsidR="778F1829" w:rsidRPr="0683D48E">
        <w:rPr>
          <w:rFonts w:ascii="Times New Roman" w:eastAsia="Times New Roman" w:hAnsi="Times New Roman" w:cs="Times New Roman"/>
          <w:sz w:val="24"/>
          <w:szCs w:val="24"/>
        </w:rPr>
        <w:t>ociety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, 2020-22</w:t>
      </w:r>
    </w:p>
    <w:p w14:paraId="6D0ED0E7" w14:textId="5CCA3B02" w:rsidR="0001FECE" w:rsidRDefault="0001FECE" w:rsidP="48AF422E">
      <w:pPr>
        <w:rPr>
          <w:rFonts w:ascii="Times New Roman" w:eastAsia="Times New Roman" w:hAnsi="Times New Roman" w:cs="Times New Roman"/>
          <w:sz w:val="24"/>
          <w:szCs w:val="24"/>
        </w:rPr>
      </w:pPr>
      <w:r w:rsidRPr="0683D48E">
        <w:rPr>
          <w:rFonts w:ascii="Times New Roman" w:eastAsia="Times New Roman" w:hAnsi="Times New Roman" w:cs="Times New Roman"/>
          <w:sz w:val="24"/>
          <w:szCs w:val="24"/>
        </w:rPr>
        <w:t>Vice President, UGA History Graduate S</w:t>
      </w:r>
      <w:r w:rsidR="18BE0CA5" w:rsidRPr="0683D48E">
        <w:rPr>
          <w:rFonts w:ascii="Times New Roman" w:eastAsia="Times New Roman" w:hAnsi="Times New Roman" w:cs="Times New Roman"/>
          <w:sz w:val="24"/>
          <w:szCs w:val="24"/>
        </w:rPr>
        <w:t>tudent Association</w:t>
      </w:r>
      <w:r w:rsidRPr="0683D48E">
        <w:rPr>
          <w:rFonts w:ascii="Times New Roman" w:eastAsia="Times New Roman" w:hAnsi="Times New Roman" w:cs="Times New Roman"/>
          <w:sz w:val="24"/>
          <w:szCs w:val="24"/>
        </w:rPr>
        <w:t>, 2018-19</w:t>
      </w:r>
    </w:p>
    <w:p w14:paraId="3EAE9B88" w14:textId="60F143C8" w:rsidR="7AF94895" w:rsidRDefault="7AF94895" w:rsidP="5D64DEC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EE1AF5" w14:textId="6BDDB0D2" w:rsidR="02349BA6" w:rsidRDefault="058A330D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PROFESSIONAL/LANGUAGE SKILLS</w:t>
      </w:r>
    </w:p>
    <w:p w14:paraId="1AD8495D" w14:textId="60101F0F" w:rsidR="02349BA6" w:rsidRDefault="058A330D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German: Moderate reading and translation ability</w:t>
      </w:r>
    </w:p>
    <w:p w14:paraId="3C84F05A" w14:textId="0807332A" w:rsidR="02349BA6" w:rsidRDefault="058A330D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Spanish: Moderate reading and translation ability</w:t>
      </w:r>
    </w:p>
    <w:p w14:paraId="3E11FC34" w14:textId="5CC8817B" w:rsidR="09339703" w:rsidRDefault="058A330D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Geographic Information System ArcMap</w:t>
      </w:r>
    </w:p>
    <w:p w14:paraId="32D239DF" w14:textId="7831D855" w:rsidR="17D3E43B" w:rsidRDefault="17D3E43B" w:rsidP="5D64DEC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DE94A1" w14:textId="391AEE83" w:rsidR="6CDECB8B" w:rsidRDefault="1611FF1A" w:rsidP="1C0F8BB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1C0F8BBE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MEMBERSHIPS</w:t>
      </w:r>
    </w:p>
    <w:p w14:paraId="70560F39" w14:textId="05DAF787" w:rsidR="6CDECB8B" w:rsidRDefault="1611FF1A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North American Conference on British Studies</w:t>
      </w:r>
    </w:p>
    <w:p w14:paraId="2EFCA01D" w14:textId="0CA71256" w:rsidR="427E2027" w:rsidRDefault="309859B8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American Society for Eighteenth-Century Studies</w:t>
      </w:r>
    </w:p>
    <w:p w14:paraId="10587B76" w14:textId="5D858FE7" w:rsidR="6CDECB8B" w:rsidRDefault="1611FF1A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Britain and the World</w:t>
      </w:r>
    </w:p>
    <w:p w14:paraId="688D1AFC" w14:textId="125D6521" w:rsidR="6CDECB8B" w:rsidRDefault="1611FF1A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 w:rsidRPr="5D64DEC9">
        <w:rPr>
          <w:rFonts w:ascii="Times New Roman" w:eastAsia="Times New Roman" w:hAnsi="Times New Roman" w:cs="Times New Roman"/>
          <w:sz w:val="24"/>
          <w:szCs w:val="24"/>
        </w:rPr>
        <w:t>Southern Conference on British Studies</w:t>
      </w:r>
    </w:p>
    <w:p w14:paraId="596B0F0A" w14:textId="06725209" w:rsidR="00855A72" w:rsidRDefault="00855A72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Southeastern Council on Latin American Studies</w:t>
      </w:r>
    </w:p>
    <w:p w14:paraId="4610530D" w14:textId="050A15FC" w:rsidR="003878BC" w:rsidRDefault="00DA6CE7" w:rsidP="5D64DE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NEA/AFL-CIO</w:t>
      </w:r>
    </w:p>
    <w:sectPr w:rsidR="003878B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19447" w14:textId="77777777" w:rsidR="00231BB6" w:rsidRDefault="00231BB6">
      <w:pPr>
        <w:spacing w:after="0" w:line="240" w:lineRule="auto"/>
      </w:pPr>
      <w:r>
        <w:separator/>
      </w:r>
    </w:p>
  </w:endnote>
  <w:endnote w:type="continuationSeparator" w:id="0">
    <w:p w14:paraId="77510474" w14:textId="77777777" w:rsidR="00231BB6" w:rsidRDefault="00231BB6">
      <w:pPr>
        <w:spacing w:after="0" w:line="240" w:lineRule="auto"/>
      </w:pPr>
      <w:r>
        <w:continuationSeparator/>
      </w:r>
    </w:p>
  </w:endnote>
  <w:endnote w:type="continuationNotice" w:id="1">
    <w:p w14:paraId="6E828AB4" w14:textId="77777777" w:rsidR="00231BB6" w:rsidRDefault="00231B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B1AC29" w14:textId="77777777" w:rsidR="00373170" w:rsidRDefault="003731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DAB6976" w14:paraId="1D22F3F9" w14:textId="77777777" w:rsidTr="7B605762">
      <w:trPr>
        <w:trHeight w:val="300"/>
      </w:trPr>
      <w:tc>
        <w:tcPr>
          <w:tcW w:w="3120" w:type="dxa"/>
        </w:tcPr>
        <w:p w14:paraId="2B82E418" w14:textId="30AC1D0C" w:rsidR="4DAB6976" w:rsidRDefault="4DAB6976" w:rsidP="7B605762">
          <w:pPr>
            <w:pStyle w:val="Header"/>
            <w:ind w:left="-115"/>
            <w:rPr>
              <w:rFonts w:ascii="Times New Roman" w:eastAsia="Times New Roman" w:hAnsi="Times New Roman" w:cs="Times New Roman"/>
            </w:rPr>
          </w:pPr>
        </w:p>
      </w:tc>
      <w:tc>
        <w:tcPr>
          <w:tcW w:w="3120" w:type="dxa"/>
        </w:tcPr>
        <w:p w14:paraId="682368CE" w14:textId="29B6EB4A" w:rsidR="4DAB6976" w:rsidRPr="00373170" w:rsidRDefault="7B605762" w:rsidP="7B605762">
          <w:pPr>
            <w:pStyle w:val="Header"/>
            <w:jc w:val="center"/>
            <w:rPr>
              <w:rFonts w:ascii="Times New Roman" w:eastAsia="Times New Roman" w:hAnsi="Times New Roman" w:cs="Times New Roman"/>
            </w:rPr>
          </w:pPr>
          <w:r w:rsidRPr="00373170">
            <w:rPr>
              <w:rFonts w:ascii="Times New Roman" w:eastAsia="Times New Roman" w:hAnsi="Times New Roman" w:cs="Times New Roman"/>
            </w:rPr>
            <w:t xml:space="preserve">Jones </w:t>
          </w:r>
          <w:r w:rsidR="4DAB6976" w:rsidRPr="00373170">
            <w:rPr>
              <w:rFonts w:ascii="Times New Roman" w:eastAsia="Times New Roman" w:hAnsi="Times New Roman" w:cs="Times New Roman"/>
              <w:noProof/>
            </w:rPr>
            <w:fldChar w:fldCharType="begin"/>
          </w:r>
          <w:r w:rsidR="4DAB6976" w:rsidRPr="00373170">
            <w:rPr>
              <w:rFonts w:ascii="Times New Roman" w:hAnsi="Times New Roman" w:cs="Times New Roman"/>
            </w:rPr>
            <w:instrText>PAGE</w:instrText>
          </w:r>
          <w:r w:rsidR="4DAB6976" w:rsidRPr="00373170">
            <w:rPr>
              <w:rFonts w:ascii="Times New Roman" w:hAnsi="Times New Roman" w:cs="Times New Roman"/>
            </w:rPr>
            <w:fldChar w:fldCharType="separate"/>
          </w:r>
          <w:r w:rsidRPr="00373170">
            <w:rPr>
              <w:rFonts w:ascii="Times New Roman" w:eastAsia="Times New Roman" w:hAnsi="Times New Roman" w:cs="Times New Roman"/>
              <w:noProof/>
            </w:rPr>
            <w:t>1</w:t>
          </w:r>
          <w:r w:rsidR="4DAB6976" w:rsidRPr="00373170">
            <w:rPr>
              <w:rFonts w:ascii="Times New Roman" w:eastAsia="Times New Roman" w:hAnsi="Times New Roman" w:cs="Times New Roman"/>
              <w:noProof/>
            </w:rPr>
            <w:fldChar w:fldCharType="end"/>
          </w:r>
        </w:p>
      </w:tc>
      <w:tc>
        <w:tcPr>
          <w:tcW w:w="3120" w:type="dxa"/>
        </w:tcPr>
        <w:p w14:paraId="7274194F" w14:textId="0C7E71A0" w:rsidR="4DAB6976" w:rsidRDefault="4DAB6976" w:rsidP="7B605762">
          <w:pPr>
            <w:pStyle w:val="Header"/>
            <w:ind w:right="-115"/>
            <w:jc w:val="right"/>
            <w:rPr>
              <w:rFonts w:ascii="Times New Roman" w:eastAsia="Times New Roman" w:hAnsi="Times New Roman" w:cs="Times New Roman"/>
            </w:rPr>
          </w:pPr>
        </w:p>
      </w:tc>
    </w:tr>
  </w:tbl>
  <w:p w14:paraId="65FD0FAA" w14:textId="4AA51924" w:rsidR="4DAB6976" w:rsidRDefault="4DAB6976" w:rsidP="7B6057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507BA" w14:textId="77777777" w:rsidR="00373170" w:rsidRDefault="003731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3F5D15" w14:textId="77777777" w:rsidR="00231BB6" w:rsidRDefault="00231BB6">
      <w:pPr>
        <w:spacing w:after="0" w:line="240" w:lineRule="auto"/>
      </w:pPr>
      <w:r>
        <w:separator/>
      </w:r>
    </w:p>
  </w:footnote>
  <w:footnote w:type="continuationSeparator" w:id="0">
    <w:p w14:paraId="7FF4C0F5" w14:textId="77777777" w:rsidR="00231BB6" w:rsidRDefault="00231BB6">
      <w:pPr>
        <w:spacing w:after="0" w:line="240" w:lineRule="auto"/>
      </w:pPr>
      <w:r>
        <w:continuationSeparator/>
      </w:r>
    </w:p>
  </w:footnote>
  <w:footnote w:type="continuationNotice" w:id="1">
    <w:p w14:paraId="46EE15C7" w14:textId="77777777" w:rsidR="00231BB6" w:rsidRDefault="00231B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0C1BE5" w14:textId="77777777" w:rsidR="00373170" w:rsidRDefault="003731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DAB6976" w14:paraId="3E21EF17" w14:textId="77777777" w:rsidTr="4DAB6976">
      <w:trPr>
        <w:trHeight w:val="300"/>
      </w:trPr>
      <w:tc>
        <w:tcPr>
          <w:tcW w:w="3120" w:type="dxa"/>
        </w:tcPr>
        <w:p w14:paraId="3E98A8E9" w14:textId="58DD15B1" w:rsidR="4DAB6976" w:rsidRDefault="4DAB6976" w:rsidP="4DAB6976">
          <w:pPr>
            <w:pStyle w:val="Header"/>
            <w:ind w:left="-115"/>
          </w:pPr>
        </w:p>
      </w:tc>
      <w:tc>
        <w:tcPr>
          <w:tcW w:w="3120" w:type="dxa"/>
        </w:tcPr>
        <w:p w14:paraId="53FAB3B9" w14:textId="578A70A8" w:rsidR="4DAB6976" w:rsidRDefault="4DAB6976" w:rsidP="4DAB6976">
          <w:pPr>
            <w:pStyle w:val="Header"/>
            <w:jc w:val="center"/>
          </w:pPr>
        </w:p>
      </w:tc>
      <w:tc>
        <w:tcPr>
          <w:tcW w:w="3120" w:type="dxa"/>
        </w:tcPr>
        <w:p w14:paraId="340FFCA7" w14:textId="5165D0AB" w:rsidR="4DAB6976" w:rsidRDefault="4DAB6976" w:rsidP="4DAB6976">
          <w:pPr>
            <w:pStyle w:val="Header"/>
            <w:ind w:right="-115"/>
            <w:jc w:val="right"/>
          </w:pPr>
        </w:p>
      </w:tc>
    </w:tr>
  </w:tbl>
  <w:p w14:paraId="72604CD8" w14:textId="5BA324CE" w:rsidR="4DAB6976" w:rsidRDefault="4DAB6976" w:rsidP="4DAB69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52043" w14:textId="77777777" w:rsidR="00373170" w:rsidRDefault="003731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8132FD"/>
    <w:rsid w:val="00001706"/>
    <w:rsid w:val="0000363B"/>
    <w:rsid w:val="00003B0D"/>
    <w:rsid w:val="0001FECE"/>
    <w:rsid w:val="000243C7"/>
    <w:rsid w:val="00040583"/>
    <w:rsid w:val="00042964"/>
    <w:rsid w:val="00084BD3"/>
    <w:rsid w:val="000A33D1"/>
    <w:rsid w:val="000AF1E5"/>
    <w:rsid w:val="000C68EC"/>
    <w:rsid w:val="00105918"/>
    <w:rsid w:val="00182DEA"/>
    <w:rsid w:val="001B4940"/>
    <w:rsid w:val="001D2E7E"/>
    <w:rsid w:val="001E59D0"/>
    <w:rsid w:val="00231BB6"/>
    <w:rsid w:val="00247673"/>
    <w:rsid w:val="00254AD3"/>
    <w:rsid w:val="002571AE"/>
    <w:rsid w:val="002B0D48"/>
    <w:rsid w:val="002F3C83"/>
    <w:rsid w:val="00300012"/>
    <w:rsid w:val="00325816"/>
    <w:rsid w:val="0034501B"/>
    <w:rsid w:val="00373170"/>
    <w:rsid w:val="00384FA5"/>
    <w:rsid w:val="003878BC"/>
    <w:rsid w:val="00393260"/>
    <w:rsid w:val="003C317D"/>
    <w:rsid w:val="003CACE3"/>
    <w:rsid w:val="0045280A"/>
    <w:rsid w:val="00457B0E"/>
    <w:rsid w:val="00474FA2"/>
    <w:rsid w:val="004864F8"/>
    <w:rsid w:val="00486896"/>
    <w:rsid w:val="004D3223"/>
    <w:rsid w:val="00513BD0"/>
    <w:rsid w:val="005527D3"/>
    <w:rsid w:val="0058097F"/>
    <w:rsid w:val="005D15F4"/>
    <w:rsid w:val="00623C01"/>
    <w:rsid w:val="006318A6"/>
    <w:rsid w:val="00642E16"/>
    <w:rsid w:val="006E2EAC"/>
    <w:rsid w:val="007246BC"/>
    <w:rsid w:val="007A2E93"/>
    <w:rsid w:val="007F1EED"/>
    <w:rsid w:val="0080777E"/>
    <w:rsid w:val="00834423"/>
    <w:rsid w:val="00855A72"/>
    <w:rsid w:val="00891C53"/>
    <w:rsid w:val="008C077B"/>
    <w:rsid w:val="0091624A"/>
    <w:rsid w:val="00936954"/>
    <w:rsid w:val="0095281B"/>
    <w:rsid w:val="00953CFD"/>
    <w:rsid w:val="00961AE1"/>
    <w:rsid w:val="009733FD"/>
    <w:rsid w:val="00983DD8"/>
    <w:rsid w:val="00A1765A"/>
    <w:rsid w:val="00A421A7"/>
    <w:rsid w:val="00A90AC1"/>
    <w:rsid w:val="00A940D4"/>
    <w:rsid w:val="00AA4D81"/>
    <w:rsid w:val="00B54527"/>
    <w:rsid w:val="00B56C2D"/>
    <w:rsid w:val="00B68410"/>
    <w:rsid w:val="00B931EF"/>
    <w:rsid w:val="00BA0AC7"/>
    <w:rsid w:val="00BE5198"/>
    <w:rsid w:val="00C33D3C"/>
    <w:rsid w:val="00C717DD"/>
    <w:rsid w:val="00C84C3C"/>
    <w:rsid w:val="00CB12C8"/>
    <w:rsid w:val="00CF02AB"/>
    <w:rsid w:val="00D41581"/>
    <w:rsid w:val="00D43155"/>
    <w:rsid w:val="00D57D70"/>
    <w:rsid w:val="00D61324"/>
    <w:rsid w:val="00D7561C"/>
    <w:rsid w:val="00DA6CE7"/>
    <w:rsid w:val="00DB5588"/>
    <w:rsid w:val="00E109FE"/>
    <w:rsid w:val="00E516E2"/>
    <w:rsid w:val="00E9684A"/>
    <w:rsid w:val="00EF6A3B"/>
    <w:rsid w:val="00F00B8A"/>
    <w:rsid w:val="00F155C0"/>
    <w:rsid w:val="00F31271"/>
    <w:rsid w:val="00F313B3"/>
    <w:rsid w:val="00F359FB"/>
    <w:rsid w:val="00F537F6"/>
    <w:rsid w:val="00F77CD6"/>
    <w:rsid w:val="00FA4586"/>
    <w:rsid w:val="00FA5180"/>
    <w:rsid w:val="00FF24A2"/>
    <w:rsid w:val="015A3692"/>
    <w:rsid w:val="0199224A"/>
    <w:rsid w:val="01AB4F3C"/>
    <w:rsid w:val="01B1765A"/>
    <w:rsid w:val="01B5802E"/>
    <w:rsid w:val="01B7B87E"/>
    <w:rsid w:val="01D87D44"/>
    <w:rsid w:val="01FFEB0D"/>
    <w:rsid w:val="02349BA6"/>
    <w:rsid w:val="029D4BC7"/>
    <w:rsid w:val="02B84DA3"/>
    <w:rsid w:val="0301B867"/>
    <w:rsid w:val="033DA511"/>
    <w:rsid w:val="035388DF"/>
    <w:rsid w:val="0392BC44"/>
    <w:rsid w:val="03AFB628"/>
    <w:rsid w:val="03E89146"/>
    <w:rsid w:val="0416AB7C"/>
    <w:rsid w:val="042BAAD4"/>
    <w:rsid w:val="04510C36"/>
    <w:rsid w:val="047D09F8"/>
    <w:rsid w:val="04B1E740"/>
    <w:rsid w:val="04E5FB4F"/>
    <w:rsid w:val="04EF5940"/>
    <w:rsid w:val="05101E06"/>
    <w:rsid w:val="0547FAF0"/>
    <w:rsid w:val="0557F011"/>
    <w:rsid w:val="056570F0"/>
    <w:rsid w:val="058A330D"/>
    <w:rsid w:val="05AC56BB"/>
    <w:rsid w:val="05CC8E68"/>
    <w:rsid w:val="05E8953F"/>
    <w:rsid w:val="06221C56"/>
    <w:rsid w:val="067A496A"/>
    <w:rsid w:val="067E337F"/>
    <w:rsid w:val="0683D48E"/>
    <w:rsid w:val="06B51A72"/>
    <w:rsid w:val="07593886"/>
    <w:rsid w:val="07A3BB15"/>
    <w:rsid w:val="07D83789"/>
    <w:rsid w:val="07F050D9"/>
    <w:rsid w:val="08051A56"/>
    <w:rsid w:val="080D51F8"/>
    <w:rsid w:val="08271763"/>
    <w:rsid w:val="085EBE64"/>
    <w:rsid w:val="0877191C"/>
    <w:rsid w:val="08F8A562"/>
    <w:rsid w:val="09138465"/>
    <w:rsid w:val="09339703"/>
    <w:rsid w:val="09431F43"/>
    <w:rsid w:val="095A8ABD"/>
    <w:rsid w:val="09B7B95F"/>
    <w:rsid w:val="0A1C8457"/>
    <w:rsid w:val="0A5DF165"/>
    <w:rsid w:val="0A70BF6E"/>
    <w:rsid w:val="0AA9D910"/>
    <w:rsid w:val="0AC8F59F"/>
    <w:rsid w:val="0B8C7632"/>
    <w:rsid w:val="0B9253EE"/>
    <w:rsid w:val="0C0F112F"/>
    <w:rsid w:val="0C2156C3"/>
    <w:rsid w:val="0C456795"/>
    <w:rsid w:val="0D17B331"/>
    <w:rsid w:val="0D5C650F"/>
    <w:rsid w:val="0D764303"/>
    <w:rsid w:val="0D768118"/>
    <w:rsid w:val="0D7E49D4"/>
    <w:rsid w:val="0D8132FD"/>
    <w:rsid w:val="0DF3DCDD"/>
    <w:rsid w:val="0E5F4F9E"/>
    <w:rsid w:val="0E74AA36"/>
    <w:rsid w:val="0E98108C"/>
    <w:rsid w:val="0E9DD7EF"/>
    <w:rsid w:val="0F547DC0"/>
    <w:rsid w:val="0FB2AB97"/>
    <w:rsid w:val="10015C25"/>
    <w:rsid w:val="1019E5EC"/>
    <w:rsid w:val="10200B05"/>
    <w:rsid w:val="102D2DF4"/>
    <w:rsid w:val="1040577C"/>
    <w:rsid w:val="108849E5"/>
    <w:rsid w:val="108B0041"/>
    <w:rsid w:val="1097B723"/>
    <w:rsid w:val="10C5A77B"/>
    <w:rsid w:val="1118D8B8"/>
    <w:rsid w:val="111B9547"/>
    <w:rsid w:val="1143080B"/>
    <w:rsid w:val="11609E22"/>
    <w:rsid w:val="1181A6CF"/>
    <w:rsid w:val="11F4DB21"/>
    <w:rsid w:val="12B1F7EC"/>
    <w:rsid w:val="1300C2BF"/>
    <w:rsid w:val="1304CCFA"/>
    <w:rsid w:val="133FDE0D"/>
    <w:rsid w:val="1377CFC9"/>
    <w:rsid w:val="139E687F"/>
    <w:rsid w:val="146CBDFB"/>
    <w:rsid w:val="146F1DCE"/>
    <w:rsid w:val="149EC511"/>
    <w:rsid w:val="14BDA62E"/>
    <w:rsid w:val="14C5E602"/>
    <w:rsid w:val="14D2ACA3"/>
    <w:rsid w:val="1507AE62"/>
    <w:rsid w:val="155D89AA"/>
    <w:rsid w:val="15635917"/>
    <w:rsid w:val="1576B555"/>
    <w:rsid w:val="15DA64E4"/>
    <w:rsid w:val="15DD56C9"/>
    <w:rsid w:val="1611FF1A"/>
    <w:rsid w:val="167225F2"/>
    <w:rsid w:val="168C76BC"/>
    <w:rsid w:val="173C1A9B"/>
    <w:rsid w:val="1783D7BF"/>
    <w:rsid w:val="179AF6C2"/>
    <w:rsid w:val="17C52F16"/>
    <w:rsid w:val="17D3E43B"/>
    <w:rsid w:val="180A4D65"/>
    <w:rsid w:val="182287FE"/>
    <w:rsid w:val="1843E936"/>
    <w:rsid w:val="18565FF8"/>
    <w:rsid w:val="187C4BDA"/>
    <w:rsid w:val="188F2C45"/>
    <w:rsid w:val="18B1F24D"/>
    <w:rsid w:val="18BE0CA5"/>
    <w:rsid w:val="18E37A3F"/>
    <w:rsid w:val="197013C4"/>
    <w:rsid w:val="19803D77"/>
    <w:rsid w:val="19E099C0"/>
    <w:rsid w:val="19F94427"/>
    <w:rsid w:val="19FD4BAB"/>
    <w:rsid w:val="1A19DBF1"/>
    <w:rsid w:val="1A4DE052"/>
    <w:rsid w:val="1A5EA174"/>
    <w:rsid w:val="1A926970"/>
    <w:rsid w:val="1AC3532F"/>
    <w:rsid w:val="1AF6E602"/>
    <w:rsid w:val="1B3FD1F9"/>
    <w:rsid w:val="1B905207"/>
    <w:rsid w:val="1BA3C367"/>
    <w:rsid w:val="1BBF60A4"/>
    <w:rsid w:val="1BFC7731"/>
    <w:rsid w:val="1C0F8BBE"/>
    <w:rsid w:val="1C56D600"/>
    <w:rsid w:val="1CD7CDE8"/>
    <w:rsid w:val="1D4F7332"/>
    <w:rsid w:val="1DB2B796"/>
    <w:rsid w:val="1E0E15AD"/>
    <w:rsid w:val="1E172F69"/>
    <w:rsid w:val="1E3BEA7E"/>
    <w:rsid w:val="1E67CB7B"/>
    <w:rsid w:val="1EE4BAB7"/>
    <w:rsid w:val="1EF11300"/>
    <w:rsid w:val="1EF9F810"/>
    <w:rsid w:val="1EFBD43A"/>
    <w:rsid w:val="1F046BF0"/>
    <w:rsid w:val="1F4810A1"/>
    <w:rsid w:val="1F77EDBD"/>
    <w:rsid w:val="1FFF9520"/>
    <w:rsid w:val="20272327"/>
    <w:rsid w:val="202C528D"/>
    <w:rsid w:val="20B1A9E0"/>
    <w:rsid w:val="20EA63D1"/>
    <w:rsid w:val="2137839A"/>
    <w:rsid w:val="215CD074"/>
    <w:rsid w:val="21A40887"/>
    <w:rsid w:val="21B228C2"/>
    <w:rsid w:val="21C2250F"/>
    <w:rsid w:val="21F42E13"/>
    <w:rsid w:val="220030DA"/>
    <w:rsid w:val="223BD445"/>
    <w:rsid w:val="226271D7"/>
    <w:rsid w:val="226E95D8"/>
    <w:rsid w:val="229B941A"/>
    <w:rsid w:val="22A971AE"/>
    <w:rsid w:val="22DD4D4F"/>
    <w:rsid w:val="22E679A6"/>
    <w:rsid w:val="22F1C343"/>
    <w:rsid w:val="23063EDB"/>
    <w:rsid w:val="23065015"/>
    <w:rsid w:val="238BDA7A"/>
    <w:rsid w:val="23A63EF3"/>
    <w:rsid w:val="23BD4D9C"/>
    <w:rsid w:val="2407B822"/>
    <w:rsid w:val="248670ED"/>
    <w:rsid w:val="24AD94C0"/>
    <w:rsid w:val="24C9F992"/>
    <w:rsid w:val="25364914"/>
    <w:rsid w:val="25630EFB"/>
    <w:rsid w:val="257422A0"/>
    <w:rsid w:val="25F58857"/>
    <w:rsid w:val="25F7AEF9"/>
    <w:rsid w:val="25FF878A"/>
    <w:rsid w:val="2607DAA2"/>
    <w:rsid w:val="261416BA"/>
    <w:rsid w:val="261C8A11"/>
    <w:rsid w:val="2634CF8E"/>
    <w:rsid w:val="265542B4"/>
    <w:rsid w:val="265AB2BA"/>
    <w:rsid w:val="26CAE05B"/>
    <w:rsid w:val="26F65578"/>
    <w:rsid w:val="272A23D2"/>
    <w:rsid w:val="272F2DBC"/>
    <w:rsid w:val="27A3562B"/>
    <w:rsid w:val="27C412CA"/>
    <w:rsid w:val="27C68B3B"/>
    <w:rsid w:val="284D8699"/>
    <w:rsid w:val="28581FF1"/>
    <w:rsid w:val="28E23C14"/>
    <w:rsid w:val="28F8F288"/>
    <w:rsid w:val="29100996"/>
    <w:rsid w:val="295987A8"/>
    <w:rsid w:val="2962B33A"/>
    <w:rsid w:val="29A15BE9"/>
    <w:rsid w:val="29B4D2A9"/>
    <w:rsid w:val="29F2911A"/>
    <w:rsid w:val="2A19BE05"/>
    <w:rsid w:val="2A55E146"/>
    <w:rsid w:val="2AE58F5B"/>
    <w:rsid w:val="2AEEDA55"/>
    <w:rsid w:val="2B08A572"/>
    <w:rsid w:val="2B0D6763"/>
    <w:rsid w:val="2B40CF40"/>
    <w:rsid w:val="2B576677"/>
    <w:rsid w:val="2B6863A1"/>
    <w:rsid w:val="2B7082C0"/>
    <w:rsid w:val="2B70F83F"/>
    <w:rsid w:val="2BDB9899"/>
    <w:rsid w:val="2BED64B6"/>
    <w:rsid w:val="2C00562A"/>
    <w:rsid w:val="2C03EF0A"/>
    <w:rsid w:val="2C91286A"/>
    <w:rsid w:val="2CCC0346"/>
    <w:rsid w:val="2CFC3103"/>
    <w:rsid w:val="2D060F3C"/>
    <w:rsid w:val="2D589444"/>
    <w:rsid w:val="2D7349D7"/>
    <w:rsid w:val="2D916BC8"/>
    <w:rsid w:val="2DAAD455"/>
    <w:rsid w:val="2DFC44B3"/>
    <w:rsid w:val="2E26D123"/>
    <w:rsid w:val="2E516D64"/>
    <w:rsid w:val="2E65A82B"/>
    <w:rsid w:val="2F22192D"/>
    <w:rsid w:val="2FAA47CD"/>
    <w:rsid w:val="2FCD4E0C"/>
    <w:rsid w:val="2FCD9385"/>
    <w:rsid w:val="2FE4EF6A"/>
    <w:rsid w:val="302B43BE"/>
    <w:rsid w:val="307BDA06"/>
    <w:rsid w:val="307E9E3C"/>
    <w:rsid w:val="308FF344"/>
    <w:rsid w:val="309859B8"/>
    <w:rsid w:val="30AFDA60"/>
    <w:rsid w:val="30F1B0DD"/>
    <w:rsid w:val="312B3221"/>
    <w:rsid w:val="31AB1986"/>
    <w:rsid w:val="31DD7D71"/>
    <w:rsid w:val="31E747DB"/>
    <w:rsid w:val="3247D348"/>
    <w:rsid w:val="327A4897"/>
    <w:rsid w:val="32A239E8"/>
    <w:rsid w:val="32E1E4BC"/>
    <w:rsid w:val="32F19138"/>
    <w:rsid w:val="33179897"/>
    <w:rsid w:val="33197222"/>
    <w:rsid w:val="33615486"/>
    <w:rsid w:val="338B9297"/>
    <w:rsid w:val="3391E22A"/>
    <w:rsid w:val="339AD5F3"/>
    <w:rsid w:val="33A2BC2E"/>
    <w:rsid w:val="33B5D7D2"/>
    <w:rsid w:val="33C2D20A"/>
    <w:rsid w:val="343C07F7"/>
    <w:rsid w:val="344C231A"/>
    <w:rsid w:val="3459A140"/>
    <w:rsid w:val="34743278"/>
    <w:rsid w:val="34787C59"/>
    <w:rsid w:val="348B3D64"/>
    <w:rsid w:val="34AF7680"/>
    <w:rsid w:val="351414B3"/>
    <w:rsid w:val="351E10B1"/>
    <w:rsid w:val="3544E745"/>
    <w:rsid w:val="35990D9C"/>
    <w:rsid w:val="35A4FC71"/>
    <w:rsid w:val="35BB51CB"/>
    <w:rsid w:val="3607E378"/>
    <w:rsid w:val="3612A7BA"/>
    <w:rsid w:val="3613897A"/>
    <w:rsid w:val="3627F2AD"/>
    <w:rsid w:val="365112E4"/>
    <w:rsid w:val="36602E62"/>
    <w:rsid w:val="366DF9A3"/>
    <w:rsid w:val="366EF634"/>
    <w:rsid w:val="36BE145C"/>
    <w:rsid w:val="36C0B689"/>
    <w:rsid w:val="36C9D371"/>
    <w:rsid w:val="36FDA707"/>
    <w:rsid w:val="37322727"/>
    <w:rsid w:val="3768380A"/>
    <w:rsid w:val="37A6BF2A"/>
    <w:rsid w:val="37CE98BB"/>
    <w:rsid w:val="37E1B45F"/>
    <w:rsid w:val="37FB6CE6"/>
    <w:rsid w:val="37FDC732"/>
    <w:rsid w:val="38207FEE"/>
    <w:rsid w:val="383111A7"/>
    <w:rsid w:val="384C16F1"/>
    <w:rsid w:val="3874761D"/>
    <w:rsid w:val="38880103"/>
    <w:rsid w:val="38BAD030"/>
    <w:rsid w:val="38F25822"/>
    <w:rsid w:val="3929672E"/>
    <w:rsid w:val="39368BF3"/>
    <w:rsid w:val="39C3F7A2"/>
    <w:rsid w:val="39DE2DAD"/>
    <w:rsid w:val="39EF71B2"/>
    <w:rsid w:val="3A258E04"/>
    <w:rsid w:val="3A6E8129"/>
    <w:rsid w:val="3A7FF01F"/>
    <w:rsid w:val="3A9FB67D"/>
    <w:rsid w:val="3AC0026A"/>
    <w:rsid w:val="3AD7206F"/>
    <w:rsid w:val="3B3AB061"/>
    <w:rsid w:val="3B8E1D37"/>
    <w:rsid w:val="3BA12776"/>
    <w:rsid w:val="3BB57B0D"/>
    <w:rsid w:val="3BD8CD5A"/>
    <w:rsid w:val="3C0EF98A"/>
    <w:rsid w:val="3C1BC080"/>
    <w:rsid w:val="3CC25276"/>
    <w:rsid w:val="3CC7698B"/>
    <w:rsid w:val="3D40938C"/>
    <w:rsid w:val="3D5DAF6D"/>
    <w:rsid w:val="3D99E863"/>
    <w:rsid w:val="3DBB05DE"/>
    <w:rsid w:val="3E6FB624"/>
    <w:rsid w:val="3E7EF3B7"/>
    <w:rsid w:val="3ECDB493"/>
    <w:rsid w:val="3EED67BD"/>
    <w:rsid w:val="3F3F241D"/>
    <w:rsid w:val="3F81D4D6"/>
    <w:rsid w:val="3F98A8B2"/>
    <w:rsid w:val="3FF51B15"/>
    <w:rsid w:val="40FD9920"/>
    <w:rsid w:val="4117D6B8"/>
    <w:rsid w:val="4152BC50"/>
    <w:rsid w:val="42133C89"/>
    <w:rsid w:val="4229080B"/>
    <w:rsid w:val="423587D9"/>
    <w:rsid w:val="427E2027"/>
    <w:rsid w:val="4296E756"/>
    <w:rsid w:val="42997A54"/>
    <w:rsid w:val="43840F33"/>
    <w:rsid w:val="45742ABA"/>
    <w:rsid w:val="4633CD90"/>
    <w:rsid w:val="463BF8E8"/>
    <w:rsid w:val="465A2E94"/>
    <w:rsid w:val="465B9C46"/>
    <w:rsid w:val="4683B2CF"/>
    <w:rsid w:val="46956634"/>
    <w:rsid w:val="46B723D2"/>
    <w:rsid w:val="471128C7"/>
    <w:rsid w:val="4728C910"/>
    <w:rsid w:val="477A090B"/>
    <w:rsid w:val="477D3724"/>
    <w:rsid w:val="479ED251"/>
    <w:rsid w:val="47AFF23D"/>
    <w:rsid w:val="47BF699F"/>
    <w:rsid w:val="47C2BA7E"/>
    <w:rsid w:val="4885D3A2"/>
    <w:rsid w:val="4893E559"/>
    <w:rsid w:val="489FA936"/>
    <w:rsid w:val="48AF422E"/>
    <w:rsid w:val="48C49971"/>
    <w:rsid w:val="48C8EEC6"/>
    <w:rsid w:val="48CA5DB9"/>
    <w:rsid w:val="48FC4937"/>
    <w:rsid w:val="48FE6894"/>
    <w:rsid w:val="4947D2CF"/>
    <w:rsid w:val="494956F2"/>
    <w:rsid w:val="494EBE41"/>
    <w:rsid w:val="499CBD81"/>
    <w:rsid w:val="49B5F9CA"/>
    <w:rsid w:val="4A0FC7E4"/>
    <w:rsid w:val="4A315AD2"/>
    <w:rsid w:val="4A7C4727"/>
    <w:rsid w:val="4AA773E6"/>
    <w:rsid w:val="4AC52D37"/>
    <w:rsid w:val="4AE63A0A"/>
    <w:rsid w:val="4B2AF685"/>
    <w:rsid w:val="4BE9E9BB"/>
    <w:rsid w:val="4C04F3DE"/>
    <w:rsid w:val="4C7D4CF1"/>
    <w:rsid w:val="4CADE391"/>
    <w:rsid w:val="4CAE713C"/>
    <w:rsid w:val="4CCDA636"/>
    <w:rsid w:val="4CDB837A"/>
    <w:rsid w:val="4D041F9E"/>
    <w:rsid w:val="4D35AE93"/>
    <w:rsid w:val="4D7BE907"/>
    <w:rsid w:val="4D7C20CC"/>
    <w:rsid w:val="4D9FB4F4"/>
    <w:rsid w:val="4DA1192A"/>
    <w:rsid w:val="4DAB6976"/>
    <w:rsid w:val="4DCDF1DE"/>
    <w:rsid w:val="4DE5CD89"/>
    <w:rsid w:val="4DF130CD"/>
    <w:rsid w:val="4DF58ADE"/>
    <w:rsid w:val="4E1E3608"/>
    <w:rsid w:val="4E27C253"/>
    <w:rsid w:val="4E6F5F94"/>
    <w:rsid w:val="4E9A036C"/>
    <w:rsid w:val="4F01781E"/>
    <w:rsid w:val="4F06BF0E"/>
    <w:rsid w:val="4F18AB67"/>
    <w:rsid w:val="4F2DFBDA"/>
    <w:rsid w:val="4F4676EB"/>
    <w:rsid w:val="4FDC87EB"/>
    <w:rsid w:val="4FEBD7E9"/>
    <w:rsid w:val="4FEE08C3"/>
    <w:rsid w:val="5010370D"/>
    <w:rsid w:val="50599621"/>
    <w:rsid w:val="5060AAB4"/>
    <w:rsid w:val="5072E1F9"/>
    <w:rsid w:val="50896712"/>
    <w:rsid w:val="509EF73E"/>
    <w:rsid w:val="50D173F8"/>
    <w:rsid w:val="51528A63"/>
    <w:rsid w:val="5178584C"/>
    <w:rsid w:val="517A84A2"/>
    <w:rsid w:val="518FDAF5"/>
    <w:rsid w:val="51914AD0"/>
    <w:rsid w:val="519F5F36"/>
    <w:rsid w:val="51AC076E"/>
    <w:rsid w:val="51B1D6DB"/>
    <w:rsid w:val="51ED1AD7"/>
    <w:rsid w:val="520C520A"/>
    <w:rsid w:val="520C7462"/>
    <w:rsid w:val="52222C22"/>
    <w:rsid w:val="523E5FD0"/>
    <w:rsid w:val="52547640"/>
    <w:rsid w:val="52808D14"/>
    <w:rsid w:val="529F2293"/>
    <w:rsid w:val="533984C8"/>
    <w:rsid w:val="5347D7CF"/>
    <w:rsid w:val="536D11AF"/>
    <w:rsid w:val="5391CE85"/>
    <w:rsid w:val="5407AF8E"/>
    <w:rsid w:val="540BA937"/>
    <w:rsid w:val="540BE74C"/>
    <w:rsid w:val="54BBB813"/>
    <w:rsid w:val="54C39400"/>
    <w:rsid w:val="550045DB"/>
    <w:rsid w:val="550140A6"/>
    <w:rsid w:val="55BA0074"/>
    <w:rsid w:val="56004D4C"/>
    <w:rsid w:val="5681D32A"/>
    <w:rsid w:val="569BAD5E"/>
    <w:rsid w:val="56E1D4BA"/>
    <w:rsid w:val="56F59D45"/>
    <w:rsid w:val="56FA7CCE"/>
    <w:rsid w:val="57162648"/>
    <w:rsid w:val="5741B771"/>
    <w:rsid w:val="5742B4C3"/>
    <w:rsid w:val="5784E6F2"/>
    <w:rsid w:val="578F0E36"/>
    <w:rsid w:val="5804188E"/>
    <w:rsid w:val="58A6D17E"/>
    <w:rsid w:val="58B1F6A9"/>
    <w:rsid w:val="58E2AAC1"/>
    <w:rsid w:val="58E8D5F9"/>
    <w:rsid w:val="59655539"/>
    <w:rsid w:val="5A2A3CDB"/>
    <w:rsid w:val="5A7F24CE"/>
    <w:rsid w:val="5AB3D141"/>
    <w:rsid w:val="5AB4C5EF"/>
    <w:rsid w:val="5B2B5D2B"/>
    <w:rsid w:val="5B7C7E0A"/>
    <w:rsid w:val="5B9E39AD"/>
    <w:rsid w:val="5BC1E0AE"/>
    <w:rsid w:val="5BEC9068"/>
    <w:rsid w:val="5C0507E9"/>
    <w:rsid w:val="5C09C047"/>
    <w:rsid w:val="5C19EF6A"/>
    <w:rsid w:val="5C1C69A9"/>
    <w:rsid w:val="5C33A514"/>
    <w:rsid w:val="5C4999D6"/>
    <w:rsid w:val="5C896D37"/>
    <w:rsid w:val="5C8FF3E6"/>
    <w:rsid w:val="5C95F8AC"/>
    <w:rsid w:val="5CE262FA"/>
    <w:rsid w:val="5D137D27"/>
    <w:rsid w:val="5D33A159"/>
    <w:rsid w:val="5D5791FF"/>
    <w:rsid w:val="5D5F4729"/>
    <w:rsid w:val="5D64DEC9"/>
    <w:rsid w:val="5D9F711A"/>
    <w:rsid w:val="5DA283A8"/>
    <w:rsid w:val="5DABCC9D"/>
    <w:rsid w:val="5DE56A37"/>
    <w:rsid w:val="5DEF6E95"/>
    <w:rsid w:val="5E1CE5DA"/>
    <w:rsid w:val="5E2BC447"/>
    <w:rsid w:val="5EAD3D8D"/>
    <w:rsid w:val="5EB27582"/>
    <w:rsid w:val="5EC6A3ED"/>
    <w:rsid w:val="5EF04CB4"/>
    <w:rsid w:val="5EFB178A"/>
    <w:rsid w:val="5F53DF9D"/>
    <w:rsid w:val="5F58200B"/>
    <w:rsid w:val="5F75EAF2"/>
    <w:rsid w:val="5FAD4DC1"/>
    <w:rsid w:val="5FE76191"/>
    <w:rsid w:val="605374CF"/>
    <w:rsid w:val="605ADD43"/>
    <w:rsid w:val="6096E7EB"/>
    <w:rsid w:val="609F8ADC"/>
    <w:rsid w:val="60BABDD8"/>
    <w:rsid w:val="60BD088E"/>
    <w:rsid w:val="60EA0AEC"/>
    <w:rsid w:val="60EBC36D"/>
    <w:rsid w:val="60F0743F"/>
    <w:rsid w:val="6114F9B6"/>
    <w:rsid w:val="611D0AF9"/>
    <w:rsid w:val="61613C2F"/>
    <w:rsid w:val="6168DF2D"/>
    <w:rsid w:val="61E02AF1"/>
    <w:rsid w:val="61F67EC8"/>
    <w:rsid w:val="622DDE43"/>
    <w:rsid w:val="62407ACB"/>
    <w:rsid w:val="62701018"/>
    <w:rsid w:val="62A2953B"/>
    <w:rsid w:val="632F70B5"/>
    <w:rsid w:val="634BBA26"/>
    <w:rsid w:val="63DC0DD3"/>
    <w:rsid w:val="63EE983E"/>
    <w:rsid w:val="63F4A950"/>
    <w:rsid w:val="641E0F6A"/>
    <w:rsid w:val="64256648"/>
    <w:rsid w:val="64522FAF"/>
    <w:rsid w:val="64F1CB0D"/>
    <w:rsid w:val="6523F0A9"/>
    <w:rsid w:val="652A3B09"/>
    <w:rsid w:val="652E1F8A"/>
    <w:rsid w:val="65344CC7"/>
    <w:rsid w:val="65505DD6"/>
    <w:rsid w:val="6590D648"/>
    <w:rsid w:val="659D008A"/>
    <w:rsid w:val="65B198A4"/>
    <w:rsid w:val="65C22458"/>
    <w:rsid w:val="65D46690"/>
    <w:rsid w:val="65F0726F"/>
    <w:rsid w:val="65F8675E"/>
    <w:rsid w:val="661DADCF"/>
    <w:rsid w:val="66640576"/>
    <w:rsid w:val="667CC2A1"/>
    <w:rsid w:val="66D6D5AD"/>
    <w:rsid w:val="6707BBFB"/>
    <w:rsid w:val="671131DD"/>
    <w:rsid w:val="67335ADE"/>
    <w:rsid w:val="67589400"/>
    <w:rsid w:val="678BA155"/>
    <w:rsid w:val="680A1730"/>
    <w:rsid w:val="6834D56F"/>
    <w:rsid w:val="686ED6B1"/>
    <w:rsid w:val="68AAE333"/>
    <w:rsid w:val="68B28A47"/>
    <w:rsid w:val="6911D6BF"/>
    <w:rsid w:val="692555F9"/>
    <w:rsid w:val="692F92CA"/>
    <w:rsid w:val="6940604E"/>
    <w:rsid w:val="69550A0B"/>
    <w:rsid w:val="699A6866"/>
    <w:rsid w:val="69ADE4B5"/>
    <w:rsid w:val="69B604C1"/>
    <w:rsid w:val="6A4B4F57"/>
    <w:rsid w:val="6A60639A"/>
    <w:rsid w:val="6AAC5EFA"/>
    <w:rsid w:val="6AB425EF"/>
    <w:rsid w:val="6B37B0F8"/>
    <w:rsid w:val="6B78A025"/>
    <w:rsid w:val="6BD4E945"/>
    <w:rsid w:val="6BEE3883"/>
    <w:rsid w:val="6BF96101"/>
    <w:rsid w:val="6C09DD0D"/>
    <w:rsid w:val="6C1AA04D"/>
    <w:rsid w:val="6C253E1B"/>
    <w:rsid w:val="6C4FB986"/>
    <w:rsid w:val="6C4FF650"/>
    <w:rsid w:val="6C5F8F8A"/>
    <w:rsid w:val="6C9C7780"/>
    <w:rsid w:val="6CB28145"/>
    <w:rsid w:val="6CDECB8B"/>
    <w:rsid w:val="6D3D269B"/>
    <w:rsid w:val="6D82F019"/>
    <w:rsid w:val="6D9939C3"/>
    <w:rsid w:val="6DBAE4BA"/>
    <w:rsid w:val="6DE6676F"/>
    <w:rsid w:val="6DFAF942"/>
    <w:rsid w:val="6E560A8A"/>
    <w:rsid w:val="6E73744E"/>
    <w:rsid w:val="6F490A78"/>
    <w:rsid w:val="6F5F0945"/>
    <w:rsid w:val="6F61A57E"/>
    <w:rsid w:val="6F7E3E2E"/>
    <w:rsid w:val="6F972AF8"/>
    <w:rsid w:val="7019334A"/>
    <w:rsid w:val="702B0146"/>
    <w:rsid w:val="703038E7"/>
    <w:rsid w:val="706EA0CD"/>
    <w:rsid w:val="707FF0FE"/>
    <w:rsid w:val="70A130F8"/>
    <w:rsid w:val="70BA90DB"/>
    <w:rsid w:val="70DFA38A"/>
    <w:rsid w:val="70EB6711"/>
    <w:rsid w:val="710A68B2"/>
    <w:rsid w:val="71643D8A"/>
    <w:rsid w:val="71772253"/>
    <w:rsid w:val="718CF20E"/>
    <w:rsid w:val="71946E4A"/>
    <w:rsid w:val="7194D135"/>
    <w:rsid w:val="71BC24C0"/>
    <w:rsid w:val="71FB80D8"/>
    <w:rsid w:val="71FE2822"/>
    <w:rsid w:val="72015E4C"/>
    <w:rsid w:val="7220885B"/>
    <w:rsid w:val="724793B5"/>
    <w:rsid w:val="72B71278"/>
    <w:rsid w:val="731939F2"/>
    <w:rsid w:val="739AE55B"/>
    <w:rsid w:val="73A09849"/>
    <w:rsid w:val="73DA6EB8"/>
    <w:rsid w:val="73F643A0"/>
    <w:rsid w:val="73FB14F5"/>
    <w:rsid w:val="7405A919"/>
    <w:rsid w:val="742C2235"/>
    <w:rsid w:val="74509E26"/>
    <w:rsid w:val="74658617"/>
    <w:rsid w:val="74B2906C"/>
    <w:rsid w:val="75301F76"/>
    <w:rsid w:val="75419CF1"/>
    <w:rsid w:val="754328C9"/>
    <w:rsid w:val="75AD48C7"/>
    <w:rsid w:val="75B2B034"/>
    <w:rsid w:val="764E60CD"/>
    <w:rsid w:val="76659E6D"/>
    <w:rsid w:val="76CAF45D"/>
    <w:rsid w:val="76F29747"/>
    <w:rsid w:val="77315008"/>
    <w:rsid w:val="77400C48"/>
    <w:rsid w:val="77891ED1"/>
    <w:rsid w:val="778F1829"/>
    <w:rsid w:val="78370BA2"/>
    <w:rsid w:val="78414EFC"/>
    <w:rsid w:val="784DBC8A"/>
    <w:rsid w:val="785B987C"/>
    <w:rsid w:val="7866C4BE"/>
    <w:rsid w:val="787D0ADD"/>
    <w:rsid w:val="788B869A"/>
    <w:rsid w:val="78C2A03C"/>
    <w:rsid w:val="78D50DD0"/>
    <w:rsid w:val="795D7834"/>
    <w:rsid w:val="7997A74B"/>
    <w:rsid w:val="79B442EE"/>
    <w:rsid w:val="79CD6B5E"/>
    <w:rsid w:val="7A2B8BDD"/>
    <w:rsid w:val="7A643DE2"/>
    <w:rsid w:val="7A85C7E7"/>
    <w:rsid w:val="7AA1FCD9"/>
    <w:rsid w:val="7AB681DF"/>
    <w:rsid w:val="7ADE51C2"/>
    <w:rsid w:val="7AF94895"/>
    <w:rsid w:val="7B159BB6"/>
    <w:rsid w:val="7B2C2187"/>
    <w:rsid w:val="7B3D1FE2"/>
    <w:rsid w:val="7B605762"/>
    <w:rsid w:val="7B6C4EBC"/>
    <w:rsid w:val="7B93DB4E"/>
    <w:rsid w:val="7BB83B6E"/>
    <w:rsid w:val="7BD42372"/>
    <w:rsid w:val="7C0CE792"/>
    <w:rsid w:val="7C1B3B1E"/>
    <w:rsid w:val="7C5B11A5"/>
    <w:rsid w:val="7C756BEB"/>
    <w:rsid w:val="7C804D8E"/>
    <w:rsid w:val="7CBF3C70"/>
    <w:rsid w:val="7D01B6CA"/>
    <w:rsid w:val="7D050C20"/>
    <w:rsid w:val="7D114D98"/>
    <w:rsid w:val="7D4E5F9B"/>
    <w:rsid w:val="7D72ACBE"/>
    <w:rsid w:val="7D83B279"/>
    <w:rsid w:val="7D9BDEA4"/>
    <w:rsid w:val="7DB70B7F"/>
    <w:rsid w:val="7DC8AE94"/>
    <w:rsid w:val="7DD49A71"/>
    <w:rsid w:val="7DE53981"/>
    <w:rsid w:val="7DFA3033"/>
    <w:rsid w:val="7E042E32"/>
    <w:rsid w:val="7E47CB7C"/>
    <w:rsid w:val="7E73AE79"/>
    <w:rsid w:val="7EA0DC81"/>
    <w:rsid w:val="7EA1B7CA"/>
    <w:rsid w:val="7EBBD4F9"/>
    <w:rsid w:val="7EC7B3F6"/>
    <w:rsid w:val="7F1F82DA"/>
    <w:rsid w:val="7F37AF05"/>
    <w:rsid w:val="7F7BB096"/>
    <w:rsid w:val="7FB7F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132FD"/>
  <w15:chartTrackingRefBased/>
  <w15:docId w15:val="{89C0E483-C2E1-4AD0-AB19-C52BF40CB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4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864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B56C2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8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cbs.org/post/teaching-britain-and-europ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163/9789004689145_010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mailto:jeffrey.jones@ufl.edu" TargetMode="External"/><Relationship Id="rId11" Type="http://schemas.openxmlformats.org/officeDocument/2006/relationships/hyperlink" Target="https://colknowledges.wordpress.com/seminar-series/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www.history.ac.uk/events/imperial-and-world-history-seminar-colonialpostcolonial-new-researchers-joint-session-1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oxfordbibliographies.com/view/document/obo-9780199730414/obo-9780199730414-0358.xml?rskey=6nsoJe&amp;result=1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1442</Words>
  <Characters>8225</Characters>
  <Application>Microsoft Office Word</Application>
  <DocSecurity>0</DocSecurity>
  <Lines>68</Lines>
  <Paragraphs>19</Paragraphs>
  <ScaleCrop>false</ScaleCrop>
  <Company/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Jones,Jeffrey Chisnell</dc:creator>
  <cp:keywords/>
  <dc:description/>
  <cp:lastModifiedBy>Jones,Jeffrey Chisnell</cp:lastModifiedBy>
  <cp:revision>101</cp:revision>
  <dcterms:created xsi:type="dcterms:W3CDTF">2020-02-03T17:30:00Z</dcterms:created>
  <dcterms:modified xsi:type="dcterms:W3CDTF">2025-09-15T22:29:00Z</dcterms:modified>
</cp:coreProperties>
</file>